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AA" w:rsidRPr="00A526C4" w:rsidRDefault="00C166AA" w:rsidP="00145358">
      <w:pPr>
        <w:spacing w:beforeLines="50" w:before="156"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A526C4">
        <w:rPr>
          <w:rFonts w:ascii="Times New Roman" w:eastAsia="黑体" w:hAnsi="Times New Roman" w:cs="Times New Roman" w:hint="eastAsia"/>
          <w:sz w:val="32"/>
          <w:szCs w:val="32"/>
        </w:rPr>
        <w:t>附件一</w:t>
      </w:r>
    </w:p>
    <w:p w:rsidR="005435CE" w:rsidRPr="00A526C4" w:rsidRDefault="001D3601" w:rsidP="00145358">
      <w:pPr>
        <w:spacing w:beforeLines="50" w:before="156" w:line="6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A526C4">
        <w:rPr>
          <w:rFonts w:ascii="Times New Roman" w:eastAsia="黑体" w:hAnsi="Times New Roman" w:cs="Times New Roman"/>
          <w:sz w:val="32"/>
          <w:szCs w:val="32"/>
        </w:rPr>
        <w:t>关于新增</w:t>
      </w:r>
      <w:r w:rsidR="002C7CFA" w:rsidRPr="00A526C4">
        <w:rPr>
          <w:rFonts w:ascii="Times New Roman" w:eastAsia="黑体" w:hAnsi="Times New Roman" w:cs="Times New Roman"/>
          <w:sz w:val="32"/>
          <w:szCs w:val="32"/>
        </w:rPr>
        <w:t>工商管理硕士（</w:t>
      </w:r>
      <w:r w:rsidR="002C7CFA" w:rsidRPr="00A526C4">
        <w:rPr>
          <w:rFonts w:ascii="Times New Roman" w:eastAsia="黑体" w:hAnsi="Times New Roman" w:cs="Times New Roman"/>
          <w:sz w:val="32"/>
          <w:szCs w:val="32"/>
        </w:rPr>
        <w:t>MBA</w:t>
      </w:r>
      <w:r w:rsidR="002C7CFA" w:rsidRPr="00A526C4">
        <w:rPr>
          <w:rFonts w:ascii="Times New Roman" w:eastAsia="黑体" w:hAnsi="Times New Roman" w:cs="Times New Roman"/>
          <w:sz w:val="32"/>
          <w:szCs w:val="32"/>
        </w:rPr>
        <w:t>）研究生</w:t>
      </w:r>
    </w:p>
    <w:p w:rsidR="002C7CFA" w:rsidRPr="00A526C4" w:rsidRDefault="002306F0" w:rsidP="00145358">
      <w:pPr>
        <w:spacing w:beforeLines="50" w:before="156" w:line="6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A526C4">
        <w:rPr>
          <w:rFonts w:ascii="Times New Roman" w:eastAsia="黑体" w:hAnsi="Times New Roman" w:cs="Times New Roman"/>
          <w:sz w:val="32"/>
          <w:szCs w:val="32"/>
        </w:rPr>
        <w:t>校内</w:t>
      </w:r>
      <w:r w:rsidR="004E6DDC" w:rsidRPr="00A526C4">
        <w:rPr>
          <w:rFonts w:ascii="Times New Roman" w:eastAsia="黑体" w:hAnsi="Times New Roman" w:cs="Times New Roman"/>
          <w:sz w:val="32"/>
          <w:szCs w:val="32"/>
        </w:rPr>
        <w:t>指导教师</w:t>
      </w:r>
      <w:r w:rsidR="005435CE" w:rsidRPr="00A526C4">
        <w:rPr>
          <w:rFonts w:ascii="Times New Roman" w:eastAsia="黑体" w:hAnsi="Times New Roman" w:cs="Times New Roman"/>
          <w:sz w:val="32"/>
          <w:szCs w:val="32"/>
        </w:rPr>
        <w:t>的通知</w:t>
      </w:r>
    </w:p>
    <w:p w:rsidR="002C7CFA" w:rsidRPr="00A526C4" w:rsidRDefault="002C7CFA" w:rsidP="002C7CFA">
      <w:pPr>
        <w:widowControl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  <w:szCs w:val="32"/>
        </w:rPr>
      </w:pPr>
    </w:p>
    <w:p w:rsidR="002C7CFA" w:rsidRPr="00A526C4" w:rsidRDefault="002C7CFA" w:rsidP="00D30F59">
      <w:pPr>
        <w:widowControl/>
        <w:spacing w:line="500" w:lineRule="atLeas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526C4">
        <w:rPr>
          <w:rFonts w:ascii="Times New Roman" w:hAnsi="宋体" w:cs="Times New Roman"/>
          <w:kern w:val="0"/>
          <w:sz w:val="24"/>
          <w:szCs w:val="24"/>
        </w:rPr>
        <w:t>为</w:t>
      </w:r>
      <w:r w:rsidR="00DF3F4C" w:rsidRPr="00A526C4">
        <w:rPr>
          <w:rFonts w:ascii="Times New Roman" w:hAnsi="宋体" w:cs="Times New Roman"/>
          <w:kern w:val="0"/>
          <w:sz w:val="24"/>
          <w:szCs w:val="24"/>
        </w:rPr>
        <w:t>进一步推动南开大学</w:t>
      </w:r>
      <w:r w:rsidRPr="00A526C4">
        <w:rPr>
          <w:rFonts w:ascii="Times New Roman" w:hAnsi="宋体" w:cs="Times New Roman"/>
          <w:kern w:val="0"/>
          <w:sz w:val="24"/>
          <w:szCs w:val="24"/>
        </w:rPr>
        <w:t>工商管理硕士（以下简称</w:t>
      </w:r>
      <w:r w:rsidRPr="00A526C4">
        <w:rPr>
          <w:rFonts w:ascii="Times New Roman" w:hAnsi="Times New Roman" w:cs="Times New Roman"/>
          <w:kern w:val="0"/>
          <w:sz w:val="24"/>
          <w:szCs w:val="24"/>
        </w:rPr>
        <w:t>MBA</w:t>
      </w:r>
      <w:r w:rsidRPr="00A526C4">
        <w:rPr>
          <w:rFonts w:ascii="Times New Roman" w:hAnsi="宋体" w:cs="Times New Roman"/>
          <w:kern w:val="0"/>
          <w:sz w:val="24"/>
          <w:szCs w:val="24"/>
        </w:rPr>
        <w:t>）</w:t>
      </w:r>
      <w:r w:rsidR="00FC7AA7" w:rsidRPr="00A526C4">
        <w:rPr>
          <w:rFonts w:ascii="Times New Roman" w:hAnsi="宋体" w:cs="Times New Roman"/>
          <w:kern w:val="0"/>
          <w:sz w:val="24"/>
          <w:szCs w:val="24"/>
        </w:rPr>
        <w:t>研究生</w:t>
      </w:r>
      <w:r w:rsidR="002306F0" w:rsidRPr="00A526C4">
        <w:rPr>
          <w:rFonts w:ascii="Times New Roman" w:hAnsi="宋体" w:cs="Times New Roman"/>
          <w:kern w:val="0"/>
          <w:sz w:val="24"/>
          <w:szCs w:val="24"/>
        </w:rPr>
        <w:t>校内</w:t>
      </w:r>
      <w:r w:rsidR="004E6DDC" w:rsidRPr="00A526C4">
        <w:rPr>
          <w:rFonts w:ascii="Times New Roman" w:hAnsi="宋体" w:cs="Times New Roman"/>
          <w:kern w:val="0"/>
          <w:sz w:val="24"/>
          <w:szCs w:val="24"/>
        </w:rPr>
        <w:t>指导教师</w:t>
      </w:r>
      <w:r w:rsidRPr="00A526C4">
        <w:rPr>
          <w:rFonts w:ascii="Times New Roman" w:hAnsi="宋体" w:cs="Times New Roman"/>
          <w:kern w:val="0"/>
          <w:sz w:val="24"/>
          <w:szCs w:val="24"/>
        </w:rPr>
        <w:t>队伍建设，不断提高</w:t>
      </w:r>
      <w:r w:rsidRPr="00A526C4">
        <w:rPr>
          <w:rFonts w:ascii="Times New Roman" w:hAnsi="Times New Roman" w:cs="Times New Roman"/>
          <w:kern w:val="0"/>
          <w:sz w:val="24"/>
          <w:szCs w:val="24"/>
        </w:rPr>
        <w:t>MBA</w:t>
      </w:r>
      <w:r w:rsidRPr="00A526C4">
        <w:rPr>
          <w:rFonts w:ascii="Times New Roman" w:hAnsi="宋体" w:cs="Times New Roman"/>
          <w:kern w:val="0"/>
          <w:sz w:val="24"/>
          <w:szCs w:val="24"/>
        </w:rPr>
        <w:t>研究生的培养质量，根据全国</w:t>
      </w:r>
      <w:r w:rsidRPr="00A526C4">
        <w:rPr>
          <w:rFonts w:ascii="Times New Roman" w:hAnsi="Times New Roman" w:cs="Times New Roman"/>
          <w:kern w:val="0"/>
          <w:sz w:val="24"/>
          <w:szCs w:val="24"/>
        </w:rPr>
        <w:t>MBA</w:t>
      </w:r>
      <w:r w:rsidRPr="00A526C4">
        <w:rPr>
          <w:rFonts w:ascii="Times New Roman" w:hAnsi="宋体" w:cs="Times New Roman"/>
          <w:kern w:val="0"/>
          <w:sz w:val="24"/>
          <w:szCs w:val="24"/>
        </w:rPr>
        <w:t>教学指导委员会有关文件的精神，结合我</w:t>
      </w:r>
      <w:r w:rsidR="00DF3F4C" w:rsidRPr="00A526C4">
        <w:rPr>
          <w:rFonts w:ascii="Times New Roman" w:hAnsi="宋体" w:cs="Times New Roman"/>
          <w:kern w:val="0"/>
          <w:sz w:val="24"/>
          <w:szCs w:val="24"/>
        </w:rPr>
        <w:t>院师资结构</w:t>
      </w:r>
      <w:r w:rsidR="002E6B88" w:rsidRPr="00A526C4">
        <w:rPr>
          <w:rFonts w:ascii="Times New Roman" w:hAnsi="宋体" w:cs="Times New Roman"/>
          <w:kern w:val="0"/>
          <w:sz w:val="24"/>
          <w:szCs w:val="24"/>
        </w:rPr>
        <w:t>的</w:t>
      </w:r>
      <w:r w:rsidRPr="00A526C4">
        <w:rPr>
          <w:rFonts w:ascii="Times New Roman" w:hAnsi="宋体" w:cs="Times New Roman"/>
          <w:kern w:val="0"/>
          <w:sz w:val="24"/>
          <w:szCs w:val="24"/>
        </w:rPr>
        <w:t>实际情况，参照</w:t>
      </w:r>
      <w:r w:rsidR="00DF3F4C" w:rsidRPr="00A526C4">
        <w:rPr>
          <w:rFonts w:ascii="Times New Roman" w:hAnsi="宋体" w:cs="Times New Roman"/>
          <w:kern w:val="0"/>
          <w:sz w:val="24"/>
          <w:szCs w:val="24"/>
        </w:rPr>
        <w:t>研究生院下发的</w:t>
      </w:r>
      <w:r w:rsidRPr="00A526C4">
        <w:rPr>
          <w:rFonts w:ascii="Times New Roman" w:hAnsi="宋体" w:cs="Times New Roman"/>
          <w:kern w:val="0"/>
          <w:sz w:val="24"/>
          <w:szCs w:val="24"/>
        </w:rPr>
        <w:t>《</w:t>
      </w:r>
      <w:r w:rsidR="002E6B88" w:rsidRPr="00A526C4">
        <w:rPr>
          <w:rFonts w:ascii="Times New Roman" w:hAnsi="宋体" w:cs="Times New Roman"/>
          <w:kern w:val="0"/>
          <w:sz w:val="24"/>
          <w:szCs w:val="24"/>
        </w:rPr>
        <w:t>南开大学硕士专业学位研究生指导教师选聘</w:t>
      </w:r>
      <w:r w:rsidR="00DF3F4C" w:rsidRPr="00A526C4">
        <w:rPr>
          <w:rFonts w:ascii="Times New Roman" w:hAnsi="宋体" w:cs="Times New Roman"/>
          <w:kern w:val="0"/>
          <w:sz w:val="24"/>
          <w:szCs w:val="24"/>
        </w:rPr>
        <w:t>办法</w:t>
      </w:r>
      <w:r w:rsidRPr="00A526C4">
        <w:rPr>
          <w:rFonts w:ascii="Times New Roman" w:hAnsi="宋体" w:cs="Times New Roman"/>
          <w:kern w:val="0"/>
          <w:sz w:val="24"/>
          <w:szCs w:val="24"/>
        </w:rPr>
        <w:t>》</w:t>
      </w:r>
      <w:r w:rsidR="00516A7B" w:rsidRPr="00A526C4">
        <w:rPr>
          <w:rFonts w:ascii="Times New Roman" w:hAnsi="宋体" w:cs="Times New Roman" w:hint="eastAsia"/>
          <w:kern w:val="0"/>
          <w:sz w:val="24"/>
          <w:szCs w:val="24"/>
        </w:rPr>
        <w:t>以及《南开大学全日制硕士专业学位研究生管理规定》</w:t>
      </w:r>
      <w:r w:rsidR="00C54ACE" w:rsidRPr="00A526C4">
        <w:rPr>
          <w:rFonts w:ascii="Times New Roman" w:hAnsi="宋体" w:cs="Times New Roman" w:hint="eastAsia"/>
          <w:kern w:val="0"/>
          <w:sz w:val="24"/>
          <w:szCs w:val="24"/>
        </w:rPr>
        <w:t>，</w:t>
      </w:r>
      <w:r w:rsidR="0071592B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="001D3601" w:rsidRPr="00A526C4">
        <w:rPr>
          <w:rFonts w:ascii="Times New Roman" w:hAnsi="宋体" w:cs="Times New Roman" w:hint="eastAsia"/>
          <w:kern w:val="0"/>
          <w:sz w:val="24"/>
          <w:szCs w:val="24"/>
        </w:rPr>
        <w:t>中心决定新增</w:t>
      </w:r>
      <w:r w:rsidR="0071592B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="0071592B" w:rsidRPr="00A526C4">
        <w:rPr>
          <w:rFonts w:ascii="Times New Roman" w:hAnsi="宋体" w:cs="Times New Roman" w:hint="eastAsia"/>
          <w:kern w:val="0"/>
          <w:sz w:val="24"/>
          <w:szCs w:val="24"/>
        </w:rPr>
        <w:t>研究生</w:t>
      </w:r>
      <w:r w:rsidR="002306F0" w:rsidRPr="00A526C4">
        <w:rPr>
          <w:rFonts w:ascii="Times New Roman" w:hAnsi="宋体" w:cs="Times New Roman" w:hint="eastAsia"/>
          <w:kern w:val="0"/>
          <w:sz w:val="24"/>
          <w:szCs w:val="24"/>
        </w:rPr>
        <w:t>校内</w:t>
      </w:r>
      <w:r w:rsidR="0071592B" w:rsidRPr="00A526C4">
        <w:rPr>
          <w:rFonts w:ascii="Times New Roman" w:hAnsi="宋体" w:cs="Times New Roman" w:hint="eastAsia"/>
          <w:kern w:val="0"/>
          <w:sz w:val="24"/>
          <w:szCs w:val="24"/>
        </w:rPr>
        <w:t>指导教师，具体情况说明如下。</w:t>
      </w:r>
    </w:p>
    <w:p w:rsidR="002C7CFA" w:rsidRPr="00A526C4" w:rsidRDefault="001D3601" w:rsidP="0071592B">
      <w:pPr>
        <w:pStyle w:val="a6"/>
        <w:widowControl/>
        <w:numPr>
          <w:ilvl w:val="0"/>
          <w:numId w:val="1"/>
        </w:numPr>
        <w:spacing w:before="312" w:line="560" w:lineRule="atLeast"/>
        <w:ind w:firstLineChars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  <w:r w:rsidRPr="00A526C4">
        <w:rPr>
          <w:rFonts w:ascii="Times New Roman" w:eastAsia="黑体" w:hAnsi="Times New Roman" w:cs="Times New Roman"/>
          <w:kern w:val="0"/>
          <w:sz w:val="30"/>
          <w:szCs w:val="30"/>
        </w:rPr>
        <w:t>新增</w:t>
      </w:r>
      <w:r w:rsidR="002C7CFA" w:rsidRPr="00A526C4">
        <w:rPr>
          <w:rFonts w:ascii="Times New Roman" w:eastAsia="黑体" w:hAnsi="Times New Roman" w:cs="Times New Roman"/>
          <w:kern w:val="0"/>
          <w:sz w:val="30"/>
          <w:szCs w:val="30"/>
        </w:rPr>
        <w:t>MBA</w:t>
      </w:r>
      <w:r w:rsidR="002C7CFA" w:rsidRPr="00A526C4">
        <w:rPr>
          <w:rFonts w:ascii="Times New Roman" w:eastAsia="黑体" w:hAnsi="黑体" w:cs="Times New Roman"/>
          <w:kern w:val="0"/>
          <w:sz w:val="30"/>
          <w:szCs w:val="30"/>
        </w:rPr>
        <w:t>研究生</w:t>
      </w:r>
      <w:r w:rsidR="003C671A" w:rsidRPr="00A526C4">
        <w:rPr>
          <w:rFonts w:ascii="Times New Roman" w:eastAsia="黑体" w:hAnsi="黑体" w:cs="Times New Roman"/>
          <w:kern w:val="0"/>
          <w:sz w:val="30"/>
          <w:szCs w:val="30"/>
        </w:rPr>
        <w:t>校内</w:t>
      </w:r>
      <w:r w:rsidR="004E6DDC" w:rsidRPr="00A526C4">
        <w:rPr>
          <w:rFonts w:ascii="Times New Roman" w:eastAsia="黑体" w:hAnsi="黑体" w:cs="Times New Roman"/>
          <w:kern w:val="0"/>
          <w:sz w:val="30"/>
          <w:szCs w:val="30"/>
        </w:rPr>
        <w:t>指导教师</w:t>
      </w:r>
      <w:r w:rsidR="0071592B" w:rsidRPr="00A526C4">
        <w:rPr>
          <w:rFonts w:ascii="Times New Roman" w:eastAsia="黑体" w:hAnsi="黑体" w:cs="Times New Roman"/>
          <w:kern w:val="0"/>
          <w:sz w:val="30"/>
          <w:szCs w:val="30"/>
        </w:rPr>
        <w:t>范围和条件</w:t>
      </w:r>
    </w:p>
    <w:p w:rsidR="0071592B" w:rsidRPr="00A526C4" w:rsidRDefault="001D3601" w:rsidP="0071592B">
      <w:pPr>
        <w:pStyle w:val="a6"/>
        <w:widowControl/>
        <w:numPr>
          <w:ilvl w:val="0"/>
          <w:numId w:val="2"/>
        </w:numPr>
        <w:spacing w:line="500" w:lineRule="atLeast"/>
        <w:ind w:firstLineChars="0"/>
        <w:rPr>
          <w:rFonts w:ascii="Times New Roman" w:hAnsi="宋体" w:cs="Times New Roman"/>
          <w:kern w:val="0"/>
          <w:sz w:val="24"/>
          <w:szCs w:val="24"/>
        </w:rPr>
      </w:pPr>
      <w:r w:rsidRPr="00A526C4">
        <w:rPr>
          <w:rFonts w:ascii="Times New Roman" w:hAnsi="宋体" w:cs="Times New Roman" w:hint="eastAsia"/>
          <w:kern w:val="0"/>
          <w:sz w:val="24"/>
          <w:szCs w:val="24"/>
        </w:rPr>
        <w:t>新增</w:t>
      </w:r>
      <w:r w:rsidR="0071592B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="0071592B" w:rsidRPr="00A526C4">
        <w:rPr>
          <w:rFonts w:ascii="Times New Roman" w:hAnsi="宋体" w:cs="Times New Roman" w:hint="eastAsia"/>
          <w:kern w:val="0"/>
          <w:sz w:val="24"/>
          <w:szCs w:val="24"/>
        </w:rPr>
        <w:t>研究生</w:t>
      </w:r>
      <w:r w:rsidR="00C54ACE" w:rsidRPr="00A526C4">
        <w:rPr>
          <w:rFonts w:ascii="Times New Roman" w:hAnsi="宋体" w:cs="Times New Roman" w:hint="eastAsia"/>
          <w:kern w:val="0"/>
          <w:sz w:val="24"/>
          <w:szCs w:val="24"/>
        </w:rPr>
        <w:t>校内</w:t>
      </w:r>
      <w:r w:rsidR="0071592B" w:rsidRPr="00A526C4">
        <w:rPr>
          <w:rFonts w:ascii="Times New Roman" w:hAnsi="宋体" w:cs="Times New Roman" w:hint="eastAsia"/>
          <w:kern w:val="0"/>
          <w:sz w:val="24"/>
          <w:szCs w:val="24"/>
        </w:rPr>
        <w:t>指导教师的范围：</w:t>
      </w:r>
    </w:p>
    <w:p w:rsidR="0071592B" w:rsidRPr="00A526C4" w:rsidRDefault="00A838C5" w:rsidP="0071592B">
      <w:pPr>
        <w:pStyle w:val="a6"/>
        <w:widowControl/>
        <w:spacing w:line="500" w:lineRule="atLeast"/>
        <w:ind w:left="840" w:firstLineChars="0" w:firstLine="0"/>
        <w:rPr>
          <w:rFonts w:ascii="Times New Roman" w:hAnsi="宋体" w:cs="Times New Roman"/>
          <w:kern w:val="0"/>
          <w:sz w:val="24"/>
          <w:szCs w:val="24"/>
        </w:rPr>
      </w:pPr>
      <w:r w:rsidRPr="00A526C4">
        <w:rPr>
          <w:rFonts w:ascii="Times New Roman" w:hAnsi="Times New Roman" w:cs="Times New Roman"/>
          <w:kern w:val="0"/>
          <w:sz w:val="24"/>
          <w:szCs w:val="24"/>
        </w:rPr>
        <w:t>南开大学</w:t>
      </w:r>
      <w:r w:rsidR="0071592B" w:rsidRPr="00A526C4">
        <w:rPr>
          <w:rFonts w:ascii="Times New Roman" w:hAnsi="宋体" w:cs="Times New Roman" w:hint="eastAsia"/>
          <w:kern w:val="0"/>
          <w:sz w:val="24"/>
          <w:szCs w:val="24"/>
        </w:rPr>
        <w:t>在职在编</w:t>
      </w:r>
      <w:r w:rsidR="0071592B" w:rsidRPr="00A526C4">
        <w:rPr>
          <w:rFonts w:ascii="Times New Roman" w:hAnsi="宋体" w:cs="Times New Roman"/>
          <w:kern w:val="0"/>
          <w:sz w:val="24"/>
          <w:szCs w:val="24"/>
        </w:rPr>
        <w:t>教师，具有</w:t>
      </w:r>
      <w:r w:rsidRPr="00A526C4">
        <w:rPr>
          <w:rFonts w:ascii="Times New Roman" w:hAnsi="宋体" w:cs="Times New Roman"/>
          <w:kern w:val="0"/>
          <w:sz w:val="24"/>
          <w:szCs w:val="24"/>
        </w:rPr>
        <w:t>教授</w:t>
      </w:r>
      <w:r w:rsidRPr="00A526C4">
        <w:rPr>
          <w:rFonts w:ascii="Times New Roman" w:hAnsi="宋体" w:cs="Times New Roman" w:hint="eastAsia"/>
          <w:kern w:val="0"/>
          <w:sz w:val="24"/>
          <w:szCs w:val="24"/>
        </w:rPr>
        <w:t>、</w:t>
      </w:r>
      <w:r w:rsidR="0071592B" w:rsidRPr="00A526C4">
        <w:rPr>
          <w:rFonts w:ascii="Times New Roman" w:hAnsi="宋体" w:cs="Times New Roman"/>
          <w:kern w:val="0"/>
          <w:sz w:val="24"/>
          <w:szCs w:val="24"/>
        </w:rPr>
        <w:t>副教授</w:t>
      </w:r>
      <w:r w:rsidR="007D7B40" w:rsidRPr="00A526C4">
        <w:rPr>
          <w:rFonts w:ascii="Times New Roman" w:hAnsi="宋体" w:cs="Times New Roman"/>
          <w:kern w:val="0"/>
          <w:sz w:val="24"/>
          <w:szCs w:val="24"/>
        </w:rPr>
        <w:t>或</w:t>
      </w:r>
      <w:r w:rsidRPr="00A526C4">
        <w:rPr>
          <w:rFonts w:ascii="Times New Roman" w:hAnsi="宋体" w:cs="Times New Roman"/>
          <w:kern w:val="0"/>
          <w:sz w:val="24"/>
          <w:szCs w:val="24"/>
        </w:rPr>
        <w:t>讲师</w:t>
      </w:r>
      <w:r w:rsidR="0071592B" w:rsidRPr="00A526C4">
        <w:rPr>
          <w:rFonts w:ascii="Times New Roman" w:hAnsi="宋体" w:cs="Times New Roman"/>
          <w:kern w:val="0"/>
          <w:sz w:val="24"/>
          <w:szCs w:val="24"/>
        </w:rPr>
        <w:t>职称</w:t>
      </w:r>
      <w:r w:rsidR="00A21B97" w:rsidRPr="00A526C4">
        <w:rPr>
          <w:rFonts w:ascii="Times New Roman" w:hAnsi="宋体" w:cs="Times New Roman" w:hint="eastAsia"/>
          <w:kern w:val="0"/>
          <w:sz w:val="24"/>
          <w:szCs w:val="24"/>
        </w:rPr>
        <w:t>，且未</w:t>
      </w:r>
      <w:r w:rsidRPr="00A526C4">
        <w:rPr>
          <w:rFonts w:ascii="Times New Roman" w:hAnsi="宋体" w:cs="Times New Roman" w:hint="eastAsia"/>
          <w:kern w:val="0"/>
          <w:sz w:val="24"/>
          <w:szCs w:val="24"/>
        </w:rPr>
        <w:t>曾</w:t>
      </w:r>
      <w:r w:rsidR="00A21B97" w:rsidRPr="00A526C4">
        <w:rPr>
          <w:rFonts w:ascii="Times New Roman" w:hAnsi="宋体" w:cs="Times New Roman" w:hint="eastAsia"/>
          <w:kern w:val="0"/>
          <w:sz w:val="24"/>
          <w:szCs w:val="24"/>
        </w:rPr>
        <w:t>被南开大学</w:t>
      </w:r>
      <w:r w:rsidR="00A21B97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="00A21B97" w:rsidRPr="00A526C4">
        <w:rPr>
          <w:rFonts w:ascii="Times New Roman" w:hAnsi="宋体" w:cs="Times New Roman" w:hint="eastAsia"/>
          <w:kern w:val="0"/>
          <w:sz w:val="24"/>
          <w:szCs w:val="24"/>
        </w:rPr>
        <w:t>中心聘任为指导教师</w:t>
      </w:r>
      <w:r w:rsidR="003C671A" w:rsidRPr="00A526C4">
        <w:rPr>
          <w:rFonts w:ascii="Times New Roman" w:hAnsi="宋体" w:cs="Times New Roman" w:hint="eastAsia"/>
          <w:kern w:val="0"/>
          <w:sz w:val="24"/>
          <w:szCs w:val="24"/>
        </w:rPr>
        <w:t>。</w:t>
      </w:r>
    </w:p>
    <w:p w:rsidR="00A21B97" w:rsidRPr="00A526C4" w:rsidRDefault="001D3601" w:rsidP="00A21B97">
      <w:pPr>
        <w:pStyle w:val="a6"/>
        <w:widowControl/>
        <w:numPr>
          <w:ilvl w:val="0"/>
          <w:numId w:val="2"/>
        </w:numPr>
        <w:spacing w:line="500" w:lineRule="atLeast"/>
        <w:ind w:firstLineChars="0"/>
        <w:rPr>
          <w:rFonts w:ascii="Times New Roman" w:hAnsi="宋体" w:cs="Times New Roman"/>
          <w:kern w:val="0"/>
          <w:sz w:val="24"/>
          <w:szCs w:val="24"/>
        </w:rPr>
      </w:pPr>
      <w:r w:rsidRPr="00A526C4">
        <w:rPr>
          <w:rFonts w:ascii="Times New Roman" w:hAnsi="宋体" w:cs="Times New Roman"/>
          <w:kern w:val="0"/>
          <w:sz w:val="24"/>
          <w:szCs w:val="24"/>
        </w:rPr>
        <w:t>新增</w:t>
      </w:r>
      <w:r w:rsidR="0071592B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="0071592B" w:rsidRPr="00A526C4">
        <w:rPr>
          <w:rFonts w:ascii="Times New Roman" w:hAnsi="宋体" w:cs="Times New Roman" w:hint="eastAsia"/>
          <w:kern w:val="0"/>
          <w:sz w:val="24"/>
          <w:szCs w:val="24"/>
        </w:rPr>
        <w:t>研究生校内指导教师的条件：</w:t>
      </w:r>
    </w:p>
    <w:p w:rsidR="002C7CFA" w:rsidRPr="00A526C4" w:rsidRDefault="002C7CFA" w:rsidP="0071592B">
      <w:pPr>
        <w:pStyle w:val="a6"/>
        <w:widowControl/>
        <w:numPr>
          <w:ilvl w:val="0"/>
          <w:numId w:val="3"/>
        </w:numPr>
        <w:spacing w:line="500" w:lineRule="atLeast"/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A526C4">
        <w:rPr>
          <w:rFonts w:ascii="Times New Roman" w:hAnsi="宋体" w:cs="Times New Roman"/>
          <w:kern w:val="0"/>
          <w:sz w:val="24"/>
          <w:szCs w:val="24"/>
        </w:rPr>
        <w:t>热爱</w:t>
      </w:r>
      <w:r w:rsidRPr="00A526C4">
        <w:rPr>
          <w:rFonts w:ascii="Times New Roman" w:hAnsi="Times New Roman" w:cs="Times New Roman"/>
          <w:kern w:val="0"/>
          <w:sz w:val="24"/>
          <w:szCs w:val="24"/>
        </w:rPr>
        <w:t>MBA</w:t>
      </w:r>
      <w:r w:rsidRPr="00A526C4">
        <w:rPr>
          <w:rFonts w:ascii="Times New Roman" w:hAnsi="宋体" w:cs="Times New Roman"/>
          <w:kern w:val="0"/>
          <w:sz w:val="24"/>
          <w:szCs w:val="24"/>
        </w:rPr>
        <w:t>教育事业，具有高尚的科学道德，能认真履行</w:t>
      </w:r>
      <w:r w:rsidR="004E6DDC" w:rsidRPr="00A526C4">
        <w:rPr>
          <w:rFonts w:ascii="Times New Roman" w:hAnsi="宋体" w:cs="Times New Roman"/>
          <w:kern w:val="0"/>
          <w:sz w:val="24"/>
          <w:szCs w:val="24"/>
        </w:rPr>
        <w:t>指导教师</w:t>
      </w:r>
      <w:r w:rsidRPr="00A526C4">
        <w:rPr>
          <w:rFonts w:ascii="Times New Roman" w:hAnsi="宋体" w:cs="Times New Roman"/>
          <w:kern w:val="0"/>
          <w:sz w:val="24"/>
          <w:szCs w:val="24"/>
        </w:rPr>
        <w:t>职责，治学严谨，为人师表。</w:t>
      </w:r>
    </w:p>
    <w:p w:rsidR="0071592B" w:rsidRPr="00A526C4" w:rsidRDefault="002C7CFA" w:rsidP="0071592B">
      <w:pPr>
        <w:pStyle w:val="a6"/>
        <w:widowControl/>
        <w:numPr>
          <w:ilvl w:val="0"/>
          <w:numId w:val="3"/>
        </w:numPr>
        <w:spacing w:line="500" w:lineRule="atLeast"/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A526C4">
        <w:rPr>
          <w:rFonts w:ascii="Times New Roman" w:hAnsi="宋体" w:cs="Times New Roman"/>
          <w:kern w:val="0"/>
          <w:sz w:val="24"/>
          <w:szCs w:val="24"/>
        </w:rPr>
        <w:t>有比较稳定的、符合</w:t>
      </w:r>
      <w:r w:rsidRPr="00A526C4">
        <w:rPr>
          <w:rFonts w:ascii="Times New Roman" w:hAnsi="Times New Roman" w:cs="Times New Roman"/>
          <w:kern w:val="0"/>
          <w:sz w:val="24"/>
          <w:szCs w:val="24"/>
        </w:rPr>
        <w:t>MBA</w:t>
      </w:r>
      <w:r w:rsidRPr="00A526C4">
        <w:rPr>
          <w:rFonts w:ascii="Times New Roman" w:hAnsi="宋体" w:cs="Times New Roman"/>
          <w:kern w:val="0"/>
          <w:sz w:val="24"/>
          <w:szCs w:val="24"/>
        </w:rPr>
        <w:t>研究生</w:t>
      </w:r>
      <w:r w:rsidR="004E6DDC" w:rsidRPr="00A526C4">
        <w:rPr>
          <w:rFonts w:ascii="Times New Roman" w:hAnsi="宋体" w:cs="Times New Roman"/>
          <w:kern w:val="0"/>
          <w:sz w:val="24"/>
          <w:szCs w:val="24"/>
        </w:rPr>
        <w:t>指导教师</w:t>
      </w:r>
      <w:r w:rsidR="003C671A" w:rsidRPr="00A526C4">
        <w:rPr>
          <w:rFonts w:ascii="Times New Roman" w:hAnsi="宋体" w:cs="Times New Roman"/>
          <w:kern w:val="0"/>
          <w:sz w:val="24"/>
          <w:szCs w:val="24"/>
        </w:rPr>
        <w:t>要求的研究方向</w:t>
      </w:r>
      <w:r w:rsidR="003C671A" w:rsidRPr="00A526C4">
        <w:rPr>
          <w:rFonts w:ascii="Times New Roman" w:hAnsi="宋体" w:cs="Times New Roman" w:hint="eastAsia"/>
          <w:kern w:val="0"/>
          <w:sz w:val="24"/>
          <w:szCs w:val="24"/>
        </w:rPr>
        <w:t>。</w:t>
      </w:r>
    </w:p>
    <w:p w:rsidR="0071592B" w:rsidRPr="00A526C4" w:rsidRDefault="007E64A0" w:rsidP="0071592B">
      <w:pPr>
        <w:pStyle w:val="a6"/>
        <w:widowControl/>
        <w:numPr>
          <w:ilvl w:val="0"/>
          <w:numId w:val="3"/>
        </w:numPr>
        <w:spacing w:line="500" w:lineRule="atLeast"/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A526C4">
        <w:rPr>
          <w:rFonts w:ascii="Times New Roman" w:hAnsi="宋体" w:cs="Times New Roman"/>
          <w:kern w:val="0"/>
          <w:sz w:val="24"/>
          <w:szCs w:val="24"/>
        </w:rPr>
        <w:t>有较高</w:t>
      </w:r>
      <w:r w:rsidR="00825D9F" w:rsidRPr="00A526C4">
        <w:rPr>
          <w:rFonts w:ascii="Times New Roman" w:hAnsi="宋体" w:cs="Times New Roman"/>
          <w:kern w:val="0"/>
          <w:sz w:val="24"/>
          <w:szCs w:val="24"/>
        </w:rPr>
        <w:t>外语水平</w:t>
      </w:r>
      <w:r w:rsidR="00825D9F" w:rsidRPr="00A526C4">
        <w:rPr>
          <w:rFonts w:ascii="Times New Roman" w:hAnsi="宋体" w:cs="Times New Roman" w:hint="eastAsia"/>
          <w:kern w:val="0"/>
          <w:sz w:val="24"/>
          <w:szCs w:val="24"/>
        </w:rPr>
        <w:t>，</w:t>
      </w:r>
      <w:r w:rsidR="009C75C9" w:rsidRPr="00A526C4">
        <w:rPr>
          <w:rFonts w:ascii="Times New Roman" w:hAnsi="宋体" w:cs="Times New Roman"/>
          <w:kern w:val="0"/>
          <w:sz w:val="24"/>
          <w:szCs w:val="24"/>
        </w:rPr>
        <w:t>在</w:t>
      </w:r>
      <w:r w:rsidR="002C7CFA" w:rsidRPr="00A526C4">
        <w:rPr>
          <w:rFonts w:ascii="Times New Roman" w:hAnsi="宋体" w:cs="Times New Roman"/>
          <w:kern w:val="0"/>
          <w:sz w:val="24"/>
          <w:szCs w:val="24"/>
        </w:rPr>
        <w:t>企业、咨询公司、金融部门等相关领域兼职</w:t>
      </w:r>
      <w:r w:rsidR="00825D9F" w:rsidRPr="00A526C4">
        <w:rPr>
          <w:rFonts w:ascii="Times New Roman" w:hAnsi="宋体" w:cs="Times New Roman"/>
          <w:kern w:val="0"/>
          <w:sz w:val="24"/>
          <w:szCs w:val="24"/>
        </w:rPr>
        <w:t>或曾有兼职</w:t>
      </w:r>
      <w:r w:rsidR="003C671A" w:rsidRPr="00A526C4">
        <w:rPr>
          <w:rFonts w:ascii="Times New Roman" w:hAnsi="宋体" w:cs="Times New Roman" w:hint="eastAsia"/>
          <w:kern w:val="0"/>
          <w:sz w:val="24"/>
          <w:szCs w:val="24"/>
        </w:rPr>
        <w:t>。</w:t>
      </w:r>
    </w:p>
    <w:p w:rsidR="0071592B" w:rsidRPr="00A526C4" w:rsidRDefault="002C7CFA" w:rsidP="0071592B">
      <w:pPr>
        <w:pStyle w:val="a6"/>
        <w:widowControl/>
        <w:numPr>
          <w:ilvl w:val="0"/>
          <w:numId w:val="3"/>
        </w:numPr>
        <w:spacing w:line="500" w:lineRule="atLeast"/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A526C4">
        <w:rPr>
          <w:rFonts w:ascii="Times New Roman" w:hAnsi="宋体" w:cs="Times New Roman"/>
          <w:kern w:val="0"/>
          <w:sz w:val="24"/>
          <w:szCs w:val="24"/>
        </w:rPr>
        <w:t>有一定的社会影响</w:t>
      </w:r>
      <w:r w:rsidR="000354A1" w:rsidRPr="00A526C4">
        <w:rPr>
          <w:rFonts w:ascii="Times New Roman" w:hAnsi="宋体" w:cs="Times New Roman"/>
          <w:kern w:val="0"/>
          <w:sz w:val="24"/>
          <w:szCs w:val="24"/>
        </w:rPr>
        <w:t>力</w:t>
      </w:r>
      <w:r w:rsidRPr="00A526C4">
        <w:rPr>
          <w:rFonts w:ascii="Times New Roman" w:hAnsi="宋体" w:cs="Times New Roman"/>
          <w:kern w:val="0"/>
          <w:sz w:val="24"/>
          <w:szCs w:val="24"/>
        </w:rPr>
        <w:t>和知名度或主持在研课题经费</w:t>
      </w:r>
      <w:r w:rsidRPr="00A526C4">
        <w:rPr>
          <w:rFonts w:ascii="Times New Roman" w:hAnsi="Times New Roman" w:cs="Times New Roman"/>
          <w:kern w:val="0"/>
          <w:sz w:val="24"/>
          <w:szCs w:val="24"/>
        </w:rPr>
        <w:t>5</w:t>
      </w:r>
      <w:r w:rsidR="00825D9F" w:rsidRPr="00A526C4">
        <w:rPr>
          <w:rFonts w:ascii="Times New Roman" w:hAnsi="宋体" w:cs="Times New Roman"/>
          <w:kern w:val="0"/>
          <w:sz w:val="24"/>
          <w:szCs w:val="24"/>
        </w:rPr>
        <w:t>万元以上</w:t>
      </w:r>
      <w:r w:rsidR="003C671A" w:rsidRPr="00A526C4">
        <w:rPr>
          <w:rFonts w:ascii="Times New Roman" w:hAnsi="宋体" w:cs="Times New Roman" w:hint="eastAsia"/>
          <w:kern w:val="0"/>
          <w:sz w:val="24"/>
          <w:szCs w:val="24"/>
        </w:rPr>
        <w:t>。</w:t>
      </w:r>
    </w:p>
    <w:p w:rsidR="0071592B" w:rsidRPr="00A526C4" w:rsidRDefault="002C7CFA" w:rsidP="0071592B">
      <w:pPr>
        <w:pStyle w:val="a6"/>
        <w:widowControl/>
        <w:numPr>
          <w:ilvl w:val="0"/>
          <w:numId w:val="3"/>
        </w:numPr>
        <w:spacing w:line="500" w:lineRule="atLeast"/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A526C4">
        <w:rPr>
          <w:rFonts w:ascii="Times New Roman" w:hAnsi="宋体" w:cs="Times New Roman"/>
          <w:kern w:val="0"/>
          <w:sz w:val="24"/>
          <w:szCs w:val="24"/>
        </w:rPr>
        <w:t>年龄不满</w:t>
      </w:r>
      <w:r w:rsidR="00B95CD1" w:rsidRPr="00A526C4">
        <w:rPr>
          <w:rFonts w:ascii="Times New Roman" w:hAnsi="Times New Roman" w:cs="Times New Roman"/>
          <w:kern w:val="0"/>
          <w:sz w:val="24"/>
          <w:szCs w:val="24"/>
        </w:rPr>
        <w:t>65</w:t>
      </w:r>
      <w:r w:rsidRPr="00A526C4">
        <w:rPr>
          <w:rFonts w:ascii="Times New Roman" w:hAnsi="宋体" w:cs="Times New Roman"/>
          <w:kern w:val="0"/>
          <w:sz w:val="24"/>
          <w:szCs w:val="24"/>
        </w:rPr>
        <w:t>岁（截止到</w:t>
      </w:r>
      <w:r w:rsidR="007F37AD" w:rsidRPr="00A526C4">
        <w:rPr>
          <w:rFonts w:ascii="Times New Roman" w:hAnsi="宋体" w:cs="Times New Roman"/>
          <w:kern w:val="0"/>
          <w:sz w:val="24"/>
          <w:szCs w:val="24"/>
        </w:rPr>
        <w:t>每年的</w:t>
      </w:r>
      <w:r w:rsidR="00B95CD1" w:rsidRPr="00A526C4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A526C4">
        <w:rPr>
          <w:rFonts w:ascii="Times New Roman" w:hAnsi="宋体" w:cs="Times New Roman"/>
          <w:kern w:val="0"/>
          <w:sz w:val="24"/>
          <w:szCs w:val="24"/>
        </w:rPr>
        <w:t>月</w:t>
      </w:r>
      <w:r w:rsidRPr="00A526C4">
        <w:rPr>
          <w:rFonts w:ascii="Times New Roman" w:hAnsi="Times New Roman" w:cs="Times New Roman"/>
          <w:kern w:val="0"/>
          <w:sz w:val="24"/>
          <w:szCs w:val="24"/>
        </w:rPr>
        <w:t>30</w:t>
      </w:r>
      <w:r w:rsidR="00393340" w:rsidRPr="00A526C4">
        <w:rPr>
          <w:rFonts w:ascii="Times New Roman" w:hAnsi="宋体" w:cs="Times New Roman"/>
          <w:kern w:val="0"/>
          <w:sz w:val="24"/>
          <w:szCs w:val="24"/>
        </w:rPr>
        <w:t>日）</w:t>
      </w:r>
      <w:r w:rsidR="00E85D2E" w:rsidRPr="00A526C4">
        <w:rPr>
          <w:rFonts w:ascii="Times New Roman" w:hAnsi="宋体" w:cs="Times New Roman" w:hint="eastAsia"/>
          <w:kern w:val="0"/>
          <w:sz w:val="24"/>
          <w:szCs w:val="24"/>
        </w:rPr>
        <w:t>。</w:t>
      </w:r>
    </w:p>
    <w:p w:rsidR="002C7CFA" w:rsidRPr="00A526C4" w:rsidRDefault="00825D9F" w:rsidP="002A5A0F">
      <w:pPr>
        <w:pStyle w:val="a6"/>
        <w:widowControl/>
        <w:numPr>
          <w:ilvl w:val="0"/>
          <w:numId w:val="3"/>
        </w:numPr>
        <w:spacing w:line="500" w:lineRule="atLeast"/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A526C4">
        <w:rPr>
          <w:rFonts w:ascii="Times New Roman" w:hAnsi="宋体" w:cs="Times New Roman"/>
          <w:kern w:val="0"/>
          <w:sz w:val="24"/>
          <w:szCs w:val="24"/>
        </w:rPr>
        <w:t>对于</w:t>
      </w:r>
      <w:r w:rsidRPr="00A526C4">
        <w:rPr>
          <w:rFonts w:ascii="Times New Roman" w:hAnsi="宋体" w:cs="Times New Roman" w:hint="eastAsia"/>
          <w:kern w:val="0"/>
          <w:sz w:val="24"/>
          <w:szCs w:val="24"/>
        </w:rPr>
        <w:t>讲师</w:t>
      </w:r>
      <w:r w:rsidR="00A838C5" w:rsidRPr="00A526C4">
        <w:rPr>
          <w:rFonts w:ascii="Times New Roman" w:hAnsi="宋体" w:cs="Times New Roman" w:hint="eastAsia"/>
          <w:kern w:val="0"/>
          <w:sz w:val="24"/>
          <w:szCs w:val="24"/>
        </w:rPr>
        <w:t>职称的教师</w:t>
      </w:r>
      <w:r w:rsidRPr="00A526C4">
        <w:rPr>
          <w:rFonts w:ascii="Times New Roman" w:hAnsi="宋体" w:cs="Times New Roman" w:hint="eastAsia"/>
          <w:kern w:val="0"/>
          <w:sz w:val="24"/>
          <w:szCs w:val="24"/>
        </w:rPr>
        <w:t>，</w:t>
      </w:r>
      <w:r w:rsidR="00B62D49" w:rsidRPr="00A526C4">
        <w:rPr>
          <w:rFonts w:ascii="Times New Roman" w:hAnsi="宋体" w:cs="Times New Roman" w:hint="eastAsia"/>
          <w:kern w:val="0"/>
          <w:sz w:val="24"/>
          <w:szCs w:val="24"/>
        </w:rPr>
        <w:t>除满足上述条件外，</w:t>
      </w:r>
      <w:r w:rsidR="002A5A0F">
        <w:rPr>
          <w:rFonts w:ascii="Times New Roman" w:hAnsi="宋体" w:cs="Times New Roman" w:hint="eastAsia"/>
          <w:kern w:val="0"/>
          <w:sz w:val="24"/>
          <w:szCs w:val="24"/>
        </w:rPr>
        <w:t>需</w:t>
      </w:r>
      <w:r w:rsidR="002A5A0F" w:rsidRPr="002A5A0F">
        <w:rPr>
          <w:rFonts w:ascii="Times New Roman" w:hAnsi="宋体" w:cs="Times New Roman" w:hint="eastAsia"/>
          <w:kern w:val="0"/>
          <w:sz w:val="24"/>
          <w:szCs w:val="24"/>
        </w:rPr>
        <w:t>取得博士学位两年以上</w:t>
      </w:r>
      <w:r w:rsidR="002A5A0F">
        <w:rPr>
          <w:rFonts w:ascii="Times New Roman" w:hAnsi="宋体" w:cs="Times New Roman" w:hint="eastAsia"/>
          <w:kern w:val="0"/>
          <w:sz w:val="24"/>
          <w:szCs w:val="24"/>
        </w:rPr>
        <w:t>。</w:t>
      </w:r>
    </w:p>
    <w:p w:rsidR="007077EC" w:rsidRPr="00A526C4" w:rsidRDefault="007D7B40" w:rsidP="007D3431">
      <w:pPr>
        <w:pStyle w:val="a6"/>
        <w:widowControl/>
        <w:numPr>
          <w:ilvl w:val="0"/>
          <w:numId w:val="3"/>
        </w:numPr>
        <w:spacing w:line="500" w:lineRule="atLeast"/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A526C4">
        <w:rPr>
          <w:rFonts w:ascii="Times New Roman" w:hAnsi="宋体" w:cs="Times New Roman" w:hint="eastAsia"/>
          <w:kern w:val="0"/>
          <w:sz w:val="24"/>
          <w:szCs w:val="24"/>
        </w:rPr>
        <w:lastRenderedPageBreak/>
        <w:t>对于商学院院外教师，应连续二年</w:t>
      </w:r>
      <w:r w:rsidR="00A838C5" w:rsidRPr="00A526C4">
        <w:rPr>
          <w:rFonts w:ascii="Times New Roman" w:hAnsi="宋体" w:cs="Times New Roman" w:hint="eastAsia"/>
          <w:kern w:val="0"/>
          <w:sz w:val="24"/>
          <w:szCs w:val="24"/>
        </w:rPr>
        <w:t>以上给</w:t>
      </w:r>
      <w:r w:rsidR="00A838C5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="00A838C5" w:rsidRPr="00A526C4">
        <w:rPr>
          <w:rFonts w:ascii="Times New Roman" w:hAnsi="宋体" w:cs="Times New Roman" w:hint="eastAsia"/>
          <w:kern w:val="0"/>
          <w:sz w:val="24"/>
          <w:szCs w:val="24"/>
        </w:rPr>
        <w:t>授课</w:t>
      </w:r>
      <w:r w:rsidR="00970017" w:rsidRPr="00A526C4">
        <w:rPr>
          <w:rFonts w:ascii="Times New Roman" w:hAnsi="宋体" w:cs="Times New Roman" w:hint="eastAsia"/>
          <w:kern w:val="0"/>
          <w:sz w:val="24"/>
          <w:szCs w:val="24"/>
        </w:rPr>
        <w:t>，且课程评估</w:t>
      </w:r>
      <w:r w:rsidRPr="00A526C4">
        <w:rPr>
          <w:rFonts w:ascii="Times New Roman" w:hAnsi="宋体" w:cs="Times New Roman" w:hint="eastAsia"/>
          <w:kern w:val="0"/>
          <w:sz w:val="24"/>
          <w:szCs w:val="24"/>
        </w:rPr>
        <w:t>平均</w:t>
      </w:r>
      <w:r w:rsidR="00970017" w:rsidRPr="00A526C4">
        <w:rPr>
          <w:rFonts w:ascii="Times New Roman" w:hAnsi="宋体" w:cs="Times New Roman" w:hint="eastAsia"/>
          <w:kern w:val="0"/>
          <w:sz w:val="24"/>
          <w:szCs w:val="24"/>
        </w:rPr>
        <w:t>分数在</w:t>
      </w:r>
      <w:r w:rsidR="00970017" w:rsidRPr="00A526C4">
        <w:rPr>
          <w:rFonts w:ascii="Times New Roman" w:hAnsi="宋体" w:cs="Times New Roman" w:hint="eastAsia"/>
          <w:kern w:val="0"/>
          <w:sz w:val="24"/>
          <w:szCs w:val="24"/>
        </w:rPr>
        <w:t>9.5</w:t>
      </w:r>
      <w:r w:rsidR="00970017" w:rsidRPr="00A526C4">
        <w:rPr>
          <w:rFonts w:ascii="Times New Roman" w:hAnsi="宋体" w:cs="Times New Roman" w:hint="eastAsia"/>
          <w:kern w:val="0"/>
          <w:sz w:val="24"/>
          <w:szCs w:val="24"/>
        </w:rPr>
        <w:t>分以上</w:t>
      </w:r>
      <w:r w:rsidR="00A838C5" w:rsidRPr="00A526C4">
        <w:rPr>
          <w:rFonts w:ascii="Times New Roman" w:hAnsi="宋体" w:cs="Times New Roman" w:hint="eastAsia"/>
          <w:kern w:val="0"/>
          <w:sz w:val="24"/>
          <w:szCs w:val="24"/>
        </w:rPr>
        <w:t>。</w:t>
      </w:r>
    </w:p>
    <w:p w:rsidR="0046166E" w:rsidRPr="00A526C4" w:rsidRDefault="00546CD8" w:rsidP="00A21B97">
      <w:pPr>
        <w:pStyle w:val="a6"/>
        <w:widowControl/>
        <w:numPr>
          <w:ilvl w:val="0"/>
          <w:numId w:val="2"/>
        </w:numPr>
        <w:spacing w:line="500" w:lineRule="atLeast"/>
        <w:ind w:firstLineChars="0"/>
        <w:rPr>
          <w:rFonts w:ascii="Times New Roman" w:hAnsi="宋体" w:cs="Times New Roman"/>
          <w:kern w:val="0"/>
          <w:sz w:val="24"/>
          <w:szCs w:val="24"/>
        </w:rPr>
      </w:pPr>
      <w:r w:rsidRPr="00A526C4">
        <w:rPr>
          <w:rFonts w:ascii="Times New Roman" w:hAnsi="宋体" w:cs="Times New Roman"/>
          <w:kern w:val="0"/>
          <w:sz w:val="24"/>
          <w:szCs w:val="24"/>
        </w:rPr>
        <w:t>指导教师</w:t>
      </w:r>
      <w:r w:rsidR="00E14A72" w:rsidRPr="00A526C4">
        <w:rPr>
          <w:rFonts w:ascii="Times New Roman" w:hAnsi="宋体" w:cs="Times New Roman"/>
          <w:kern w:val="0"/>
          <w:sz w:val="24"/>
          <w:szCs w:val="24"/>
        </w:rPr>
        <w:t>资格有效期为三年</w:t>
      </w:r>
      <w:r w:rsidR="00BF257B" w:rsidRPr="00A526C4">
        <w:rPr>
          <w:rFonts w:ascii="Times New Roman" w:hAnsi="宋体" w:cs="Times New Roman" w:hint="eastAsia"/>
          <w:kern w:val="0"/>
          <w:sz w:val="24"/>
          <w:szCs w:val="24"/>
        </w:rPr>
        <w:t>。</w:t>
      </w:r>
      <w:r w:rsidR="00FC7AA7" w:rsidRPr="00A526C4">
        <w:rPr>
          <w:rFonts w:ascii="Times New Roman" w:hAnsi="宋体" w:cs="Times New Roman"/>
          <w:kern w:val="0"/>
          <w:sz w:val="24"/>
          <w:szCs w:val="24"/>
        </w:rPr>
        <w:t>指导学生合格的指导教师</w:t>
      </w:r>
      <w:r w:rsidR="00FC7AA7" w:rsidRPr="00A526C4">
        <w:rPr>
          <w:rFonts w:ascii="Times New Roman" w:hAnsi="宋体" w:cs="Times New Roman" w:hint="eastAsia"/>
          <w:kern w:val="0"/>
          <w:sz w:val="24"/>
          <w:szCs w:val="24"/>
        </w:rPr>
        <w:t>，</w:t>
      </w:r>
      <w:r w:rsidR="00836F67" w:rsidRPr="00A526C4">
        <w:rPr>
          <w:rFonts w:ascii="Times New Roman" w:hAnsi="宋体" w:cs="Times New Roman" w:hint="eastAsia"/>
          <w:kern w:val="0"/>
          <w:sz w:val="24"/>
          <w:szCs w:val="24"/>
        </w:rPr>
        <w:t>经</w:t>
      </w:r>
      <w:r w:rsidR="00836F67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="00836F67" w:rsidRPr="00A526C4">
        <w:rPr>
          <w:rFonts w:ascii="Times New Roman" w:hAnsi="宋体" w:cs="Times New Roman" w:hint="eastAsia"/>
          <w:kern w:val="0"/>
          <w:sz w:val="24"/>
          <w:szCs w:val="24"/>
        </w:rPr>
        <w:t>培养指导委员会审核，将</w:t>
      </w:r>
      <w:r w:rsidR="00FC7AA7" w:rsidRPr="00A526C4">
        <w:rPr>
          <w:rFonts w:ascii="Times New Roman" w:hAnsi="宋体" w:cs="Times New Roman" w:hint="eastAsia"/>
          <w:kern w:val="0"/>
          <w:sz w:val="24"/>
          <w:szCs w:val="24"/>
        </w:rPr>
        <w:t>在下一个三年</w:t>
      </w:r>
      <w:r w:rsidR="00FC7AA7" w:rsidRPr="00A526C4">
        <w:rPr>
          <w:rFonts w:ascii="Times New Roman" w:hAnsi="宋体" w:cs="Times New Roman"/>
          <w:kern w:val="0"/>
          <w:sz w:val="24"/>
          <w:szCs w:val="24"/>
        </w:rPr>
        <w:t>继续</w:t>
      </w:r>
      <w:r w:rsidR="00E14A72" w:rsidRPr="00A526C4">
        <w:rPr>
          <w:rFonts w:ascii="Times New Roman" w:hAnsi="宋体" w:cs="Times New Roman" w:hint="eastAsia"/>
          <w:kern w:val="0"/>
          <w:sz w:val="24"/>
          <w:szCs w:val="24"/>
        </w:rPr>
        <w:t>续聘。</w:t>
      </w:r>
    </w:p>
    <w:p w:rsidR="002C7CFA" w:rsidRPr="00A526C4" w:rsidRDefault="002C7CFA" w:rsidP="00A21B97">
      <w:pPr>
        <w:pStyle w:val="a6"/>
        <w:widowControl/>
        <w:numPr>
          <w:ilvl w:val="0"/>
          <w:numId w:val="1"/>
        </w:numPr>
        <w:spacing w:before="312" w:line="560" w:lineRule="atLeast"/>
        <w:ind w:firstLineChars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  <w:r w:rsidRPr="00A526C4">
        <w:rPr>
          <w:rFonts w:ascii="Times New Roman" w:eastAsia="黑体" w:hAnsi="Times New Roman" w:cs="Times New Roman"/>
          <w:kern w:val="0"/>
          <w:sz w:val="30"/>
          <w:szCs w:val="30"/>
        </w:rPr>
        <w:t>MBA</w:t>
      </w:r>
      <w:r w:rsidRPr="00A526C4">
        <w:rPr>
          <w:rFonts w:ascii="Times New Roman" w:eastAsia="黑体" w:hAnsi="黑体" w:cs="Times New Roman"/>
          <w:kern w:val="0"/>
          <w:sz w:val="30"/>
          <w:szCs w:val="30"/>
        </w:rPr>
        <w:t>研究生校内</w:t>
      </w:r>
      <w:r w:rsidR="004E6DDC" w:rsidRPr="00A526C4">
        <w:rPr>
          <w:rFonts w:ascii="Times New Roman" w:eastAsia="黑体" w:hAnsi="黑体" w:cs="Times New Roman"/>
          <w:kern w:val="0"/>
          <w:sz w:val="30"/>
          <w:szCs w:val="30"/>
        </w:rPr>
        <w:t>指导教师</w:t>
      </w:r>
      <w:r w:rsidRPr="00A526C4">
        <w:rPr>
          <w:rFonts w:ascii="Times New Roman" w:eastAsia="黑体" w:hAnsi="黑体" w:cs="Times New Roman"/>
          <w:kern w:val="0"/>
          <w:sz w:val="30"/>
          <w:szCs w:val="30"/>
        </w:rPr>
        <w:t>主要职责</w:t>
      </w:r>
    </w:p>
    <w:p w:rsidR="002C7CFA" w:rsidRPr="00A526C4" w:rsidRDefault="002C7CFA" w:rsidP="00A21B97">
      <w:pPr>
        <w:pStyle w:val="a6"/>
        <w:widowControl/>
        <w:numPr>
          <w:ilvl w:val="0"/>
          <w:numId w:val="5"/>
        </w:numPr>
        <w:spacing w:line="500" w:lineRule="atLeast"/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A526C4">
        <w:rPr>
          <w:rFonts w:ascii="Times New Roman" w:hAnsi="宋体" w:cs="Times New Roman"/>
          <w:kern w:val="0"/>
          <w:sz w:val="24"/>
          <w:szCs w:val="24"/>
        </w:rPr>
        <w:t>参加</w:t>
      </w:r>
      <w:r w:rsidRPr="00A526C4">
        <w:rPr>
          <w:rFonts w:ascii="Times New Roman" w:hAnsi="Times New Roman" w:cs="Times New Roman"/>
          <w:kern w:val="0"/>
          <w:sz w:val="24"/>
          <w:szCs w:val="24"/>
        </w:rPr>
        <w:t>MBA</w:t>
      </w:r>
      <w:r w:rsidR="004E6DDC" w:rsidRPr="00A526C4">
        <w:rPr>
          <w:rFonts w:ascii="Times New Roman" w:hAnsi="宋体" w:cs="Times New Roman"/>
          <w:kern w:val="0"/>
          <w:sz w:val="24"/>
          <w:szCs w:val="24"/>
        </w:rPr>
        <w:t>指导教师</w:t>
      </w:r>
      <w:r w:rsidRPr="00A526C4">
        <w:rPr>
          <w:rFonts w:ascii="Times New Roman" w:hAnsi="宋体" w:cs="Times New Roman"/>
          <w:kern w:val="0"/>
          <w:sz w:val="24"/>
          <w:szCs w:val="24"/>
        </w:rPr>
        <w:t>与</w:t>
      </w:r>
      <w:r w:rsidRPr="00A526C4">
        <w:rPr>
          <w:rFonts w:ascii="Times New Roman" w:hAnsi="Times New Roman" w:cs="Times New Roman"/>
          <w:kern w:val="0"/>
          <w:sz w:val="24"/>
          <w:szCs w:val="24"/>
        </w:rPr>
        <w:t>MBA</w:t>
      </w:r>
      <w:r w:rsidR="00B83CBE" w:rsidRPr="00A526C4">
        <w:rPr>
          <w:rFonts w:ascii="Times New Roman" w:hAnsi="宋体" w:cs="Times New Roman"/>
          <w:kern w:val="0"/>
          <w:sz w:val="24"/>
          <w:szCs w:val="24"/>
        </w:rPr>
        <w:t>研究生的双向选导</w:t>
      </w:r>
      <w:r w:rsidR="000543A5" w:rsidRPr="00A526C4">
        <w:rPr>
          <w:rFonts w:ascii="Times New Roman" w:hAnsi="宋体" w:cs="Times New Roman"/>
          <w:kern w:val="0"/>
          <w:sz w:val="24"/>
          <w:szCs w:val="24"/>
        </w:rPr>
        <w:t>工作</w:t>
      </w:r>
      <w:r w:rsidR="000543A5" w:rsidRPr="00A526C4">
        <w:rPr>
          <w:rFonts w:ascii="Times New Roman" w:hAnsi="宋体" w:cs="Times New Roman" w:hint="eastAsia"/>
          <w:kern w:val="0"/>
          <w:sz w:val="24"/>
          <w:szCs w:val="24"/>
        </w:rPr>
        <w:t>，</w:t>
      </w:r>
      <w:r w:rsidRPr="00A526C4">
        <w:rPr>
          <w:rFonts w:ascii="Times New Roman" w:hAnsi="宋体" w:cs="Times New Roman"/>
          <w:kern w:val="0"/>
          <w:sz w:val="24"/>
          <w:szCs w:val="24"/>
        </w:rPr>
        <w:t>参加</w:t>
      </w:r>
      <w:r w:rsidRPr="00A526C4">
        <w:rPr>
          <w:rFonts w:ascii="Times New Roman" w:hAnsi="Times New Roman" w:cs="Times New Roman"/>
          <w:kern w:val="0"/>
          <w:sz w:val="24"/>
          <w:szCs w:val="24"/>
        </w:rPr>
        <w:t>MBA</w:t>
      </w:r>
      <w:r w:rsidR="00B62D49" w:rsidRPr="00A526C4">
        <w:rPr>
          <w:rFonts w:ascii="Times New Roman" w:hAnsi="宋体" w:cs="Times New Roman"/>
          <w:kern w:val="0"/>
          <w:sz w:val="24"/>
          <w:szCs w:val="24"/>
        </w:rPr>
        <w:t>中心组织的教学研讨、教学工作交流</w:t>
      </w:r>
      <w:r w:rsidRPr="00A526C4">
        <w:rPr>
          <w:rFonts w:ascii="Times New Roman" w:hAnsi="宋体" w:cs="Times New Roman"/>
          <w:kern w:val="0"/>
          <w:sz w:val="24"/>
          <w:szCs w:val="24"/>
        </w:rPr>
        <w:t>会议</w:t>
      </w:r>
      <w:r w:rsidR="004C3258" w:rsidRPr="00A526C4">
        <w:rPr>
          <w:rFonts w:ascii="Times New Roman" w:hAnsi="宋体" w:cs="Times New Roman"/>
          <w:kern w:val="0"/>
          <w:sz w:val="24"/>
          <w:szCs w:val="24"/>
        </w:rPr>
        <w:t>以及制定</w:t>
      </w:r>
      <w:r w:rsidR="004C3258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="004C3258" w:rsidRPr="00A526C4">
        <w:rPr>
          <w:rFonts w:ascii="Times New Roman" w:hAnsi="宋体" w:cs="Times New Roman" w:hint="eastAsia"/>
          <w:kern w:val="0"/>
          <w:sz w:val="24"/>
          <w:szCs w:val="24"/>
        </w:rPr>
        <w:t>研究生的培养方案</w:t>
      </w:r>
      <w:r w:rsidR="00B62D49" w:rsidRPr="00A526C4">
        <w:rPr>
          <w:rFonts w:ascii="Times New Roman" w:hAnsi="宋体" w:cs="Times New Roman"/>
          <w:kern w:val="0"/>
          <w:sz w:val="24"/>
          <w:szCs w:val="24"/>
        </w:rPr>
        <w:t>等</w:t>
      </w:r>
      <w:r w:rsidR="00B62D49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="00B62D49" w:rsidRPr="00A526C4">
        <w:rPr>
          <w:rFonts w:ascii="Times New Roman" w:hAnsi="宋体" w:cs="Times New Roman" w:hint="eastAsia"/>
          <w:kern w:val="0"/>
          <w:sz w:val="24"/>
          <w:szCs w:val="24"/>
        </w:rPr>
        <w:t>教学</w:t>
      </w:r>
      <w:r w:rsidR="004E6DDC" w:rsidRPr="00A526C4">
        <w:rPr>
          <w:rFonts w:ascii="Times New Roman" w:hAnsi="宋体" w:cs="Times New Roman" w:hint="eastAsia"/>
          <w:kern w:val="0"/>
          <w:sz w:val="24"/>
          <w:szCs w:val="24"/>
        </w:rPr>
        <w:t>培养</w:t>
      </w:r>
      <w:r w:rsidR="00B62D49" w:rsidRPr="00A526C4">
        <w:rPr>
          <w:rFonts w:ascii="Times New Roman" w:hAnsi="宋体" w:cs="Times New Roman" w:hint="eastAsia"/>
          <w:kern w:val="0"/>
          <w:sz w:val="24"/>
          <w:szCs w:val="24"/>
        </w:rPr>
        <w:t>工作</w:t>
      </w:r>
      <w:r w:rsidRPr="00A526C4">
        <w:rPr>
          <w:rFonts w:ascii="Times New Roman" w:hAnsi="宋体" w:cs="Times New Roman"/>
          <w:kern w:val="0"/>
          <w:sz w:val="24"/>
          <w:szCs w:val="24"/>
        </w:rPr>
        <w:t>。</w:t>
      </w:r>
    </w:p>
    <w:p w:rsidR="002C7CFA" w:rsidRPr="00A526C4" w:rsidRDefault="002C7CFA" w:rsidP="00A21B97">
      <w:pPr>
        <w:pStyle w:val="a6"/>
        <w:widowControl/>
        <w:numPr>
          <w:ilvl w:val="0"/>
          <w:numId w:val="5"/>
        </w:numPr>
        <w:spacing w:line="500" w:lineRule="atLeast"/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A526C4">
        <w:rPr>
          <w:rFonts w:ascii="Times New Roman" w:hAnsi="宋体" w:cs="Times New Roman"/>
          <w:kern w:val="0"/>
          <w:sz w:val="24"/>
          <w:szCs w:val="24"/>
        </w:rPr>
        <w:t>关心</w:t>
      </w:r>
      <w:r w:rsidR="00FA77A2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Pr="00A526C4">
        <w:rPr>
          <w:rFonts w:ascii="Times New Roman" w:hAnsi="宋体" w:cs="Times New Roman"/>
          <w:kern w:val="0"/>
          <w:sz w:val="24"/>
          <w:szCs w:val="24"/>
        </w:rPr>
        <w:t>研究生的学习和和思想状况，注重培养</w:t>
      </w:r>
      <w:r w:rsidR="00FA77A2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Pr="00A526C4">
        <w:rPr>
          <w:rFonts w:ascii="Times New Roman" w:hAnsi="宋体" w:cs="Times New Roman"/>
          <w:kern w:val="0"/>
          <w:sz w:val="24"/>
          <w:szCs w:val="24"/>
        </w:rPr>
        <w:t>研究生的科学研究道德和创新精神。</w:t>
      </w:r>
    </w:p>
    <w:p w:rsidR="000354A1" w:rsidRPr="00A526C4" w:rsidRDefault="00244628" w:rsidP="00A21B97">
      <w:pPr>
        <w:pStyle w:val="a6"/>
        <w:widowControl/>
        <w:numPr>
          <w:ilvl w:val="0"/>
          <w:numId w:val="5"/>
        </w:numPr>
        <w:spacing w:line="500" w:lineRule="atLeast"/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A526C4">
        <w:rPr>
          <w:rFonts w:ascii="Times New Roman" w:hAnsi="宋体" w:cs="Times New Roman"/>
          <w:kern w:val="0"/>
          <w:sz w:val="24"/>
          <w:szCs w:val="24"/>
        </w:rPr>
        <w:t>定期与</w:t>
      </w:r>
      <w:r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Pr="00A526C4">
        <w:rPr>
          <w:rFonts w:ascii="Times New Roman" w:hAnsi="宋体" w:cs="Times New Roman" w:hint="eastAsia"/>
          <w:kern w:val="0"/>
          <w:sz w:val="24"/>
          <w:szCs w:val="24"/>
        </w:rPr>
        <w:t>研究生进行沟通</w:t>
      </w:r>
      <w:r w:rsidR="000354A1" w:rsidRPr="00A526C4">
        <w:rPr>
          <w:rFonts w:ascii="Times New Roman" w:hAnsi="宋体" w:cs="Times New Roman" w:hint="eastAsia"/>
          <w:kern w:val="0"/>
          <w:sz w:val="24"/>
          <w:szCs w:val="24"/>
        </w:rPr>
        <w:t>，</w:t>
      </w:r>
      <w:r w:rsidR="000354A1" w:rsidRPr="00A526C4">
        <w:rPr>
          <w:rFonts w:ascii="Times New Roman" w:hAnsi="宋体" w:cs="Times New Roman"/>
          <w:kern w:val="0"/>
          <w:sz w:val="24"/>
          <w:szCs w:val="24"/>
        </w:rPr>
        <w:t>对</w:t>
      </w:r>
      <w:r w:rsidR="000354A1" w:rsidRPr="00A526C4">
        <w:rPr>
          <w:rFonts w:ascii="Times New Roman" w:hAnsi="Times New Roman" w:cs="Times New Roman"/>
          <w:kern w:val="0"/>
          <w:sz w:val="24"/>
          <w:szCs w:val="24"/>
        </w:rPr>
        <w:t>MBA</w:t>
      </w:r>
      <w:r w:rsidR="000354A1" w:rsidRPr="00A526C4">
        <w:rPr>
          <w:rFonts w:ascii="Times New Roman" w:hAnsi="Times New Roman" w:cs="Times New Roman" w:hint="eastAsia"/>
          <w:kern w:val="0"/>
          <w:sz w:val="24"/>
          <w:szCs w:val="24"/>
        </w:rPr>
        <w:t>学生</w:t>
      </w:r>
      <w:r w:rsidR="000354A1" w:rsidRPr="00A526C4">
        <w:rPr>
          <w:rFonts w:ascii="Times New Roman" w:hAnsi="宋体" w:cs="Times New Roman"/>
          <w:kern w:val="0"/>
          <w:sz w:val="24"/>
          <w:szCs w:val="24"/>
        </w:rPr>
        <w:t>论文全过程进行认真指导</w:t>
      </w:r>
      <w:r w:rsidR="000354A1" w:rsidRPr="00A526C4">
        <w:rPr>
          <w:rFonts w:ascii="Times New Roman" w:hAnsi="宋体" w:cs="Times New Roman" w:hint="eastAsia"/>
          <w:kern w:val="0"/>
          <w:sz w:val="24"/>
          <w:szCs w:val="24"/>
        </w:rPr>
        <w:t>。</w:t>
      </w:r>
      <w:r w:rsidR="002C7CFA" w:rsidRPr="00A526C4">
        <w:rPr>
          <w:rFonts w:ascii="Times New Roman" w:hAnsi="宋体" w:cs="Times New Roman"/>
          <w:kern w:val="0"/>
          <w:sz w:val="24"/>
          <w:szCs w:val="24"/>
        </w:rPr>
        <w:t>对</w:t>
      </w:r>
      <w:r w:rsidR="00B67266" w:rsidRPr="00A526C4">
        <w:rPr>
          <w:rFonts w:ascii="Times New Roman" w:hAnsi="宋体" w:cs="Times New Roman"/>
          <w:kern w:val="0"/>
          <w:sz w:val="24"/>
          <w:szCs w:val="24"/>
        </w:rPr>
        <w:t>论文写作中的论文题目</w:t>
      </w:r>
      <w:r w:rsidR="002C4D8E" w:rsidRPr="00A526C4">
        <w:rPr>
          <w:rFonts w:ascii="Times New Roman" w:hAnsi="宋体" w:cs="Times New Roman"/>
          <w:kern w:val="0"/>
          <w:sz w:val="24"/>
          <w:szCs w:val="24"/>
        </w:rPr>
        <w:t>选择</w:t>
      </w:r>
      <w:r w:rsidR="002C4D8E" w:rsidRPr="00A526C4">
        <w:rPr>
          <w:rFonts w:ascii="Times New Roman" w:hAnsi="宋体" w:cs="Times New Roman" w:hint="eastAsia"/>
          <w:kern w:val="0"/>
          <w:sz w:val="24"/>
          <w:szCs w:val="24"/>
        </w:rPr>
        <w:t>，</w:t>
      </w:r>
      <w:r w:rsidR="00B67266" w:rsidRPr="00A526C4">
        <w:rPr>
          <w:rFonts w:ascii="Times New Roman" w:hAnsi="宋体" w:cs="Times New Roman"/>
          <w:kern w:val="0"/>
          <w:sz w:val="24"/>
          <w:szCs w:val="24"/>
        </w:rPr>
        <w:t>论文结构的确定</w:t>
      </w:r>
      <w:r w:rsidR="00B67266" w:rsidRPr="00A526C4">
        <w:rPr>
          <w:rFonts w:ascii="Times New Roman" w:hAnsi="宋体" w:cs="Times New Roman" w:hint="eastAsia"/>
          <w:kern w:val="0"/>
          <w:sz w:val="24"/>
          <w:szCs w:val="24"/>
        </w:rPr>
        <w:t>，</w:t>
      </w:r>
      <w:r w:rsidR="00B67266" w:rsidRPr="00A526C4">
        <w:rPr>
          <w:rFonts w:ascii="Times New Roman" w:hAnsi="宋体" w:cs="Times New Roman"/>
          <w:kern w:val="0"/>
          <w:sz w:val="24"/>
          <w:szCs w:val="24"/>
        </w:rPr>
        <w:t>以及论文内容、理论与方法的应用</w:t>
      </w:r>
      <w:r w:rsidR="00B67266" w:rsidRPr="00A526C4">
        <w:rPr>
          <w:rFonts w:ascii="Times New Roman" w:hAnsi="宋体" w:cs="Times New Roman" w:hint="eastAsia"/>
          <w:kern w:val="0"/>
          <w:sz w:val="24"/>
          <w:szCs w:val="24"/>
        </w:rPr>
        <w:t>，</w:t>
      </w:r>
      <w:r w:rsidR="00B67266" w:rsidRPr="00A526C4">
        <w:rPr>
          <w:rFonts w:ascii="Times New Roman" w:hAnsi="宋体" w:cs="Times New Roman"/>
          <w:kern w:val="0"/>
          <w:sz w:val="24"/>
          <w:szCs w:val="24"/>
        </w:rPr>
        <w:t>并对</w:t>
      </w:r>
      <w:r w:rsidR="002C7CFA" w:rsidRPr="00A526C4">
        <w:rPr>
          <w:rFonts w:ascii="Times New Roman" w:hAnsi="宋体" w:cs="Times New Roman"/>
          <w:kern w:val="0"/>
          <w:sz w:val="24"/>
          <w:szCs w:val="24"/>
        </w:rPr>
        <w:t>主要观点、格式等严格把关</w:t>
      </w:r>
      <w:r w:rsidR="000354A1" w:rsidRPr="00A526C4">
        <w:rPr>
          <w:rFonts w:ascii="Times New Roman" w:hAnsi="宋体" w:cs="Times New Roman" w:hint="eastAsia"/>
          <w:kern w:val="0"/>
          <w:sz w:val="24"/>
          <w:szCs w:val="24"/>
        </w:rPr>
        <w:t>，</w:t>
      </w:r>
      <w:r w:rsidR="000354A1" w:rsidRPr="00A526C4">
        <w:rPr>
          <w:rFonts w:ascii="Times New Roman" w:hAnsi="宋体" w:cs="Times New Roman"/>
          <w:kern w:val="0"/>
          <w:sz w:val="24"/>
          <w:szCs w:val="24"/>
        </w:rPr>
        <w:t>包括对论文写作中出现的各种问题及时提出解决办法。同时</w:t>
      </w:r>
      <w:r w:rsidR="002C7CFA" w:rsidRPr="00A526C4">
        <w:rPr>
          <w:rFonts w:ascii="Times New Roman" w:hAnsi="宋体" w:cs="Times New Roman"/>
          <w:kern w:val="0"/>
          <w:sz w:val="24"/>
          <w:szCs w:val="24"/>
        </w:rPr>
        <w:t>保证送交论文格式规范、内容翔实、理论联系实际，达到</w:t>
      </w:r>
      <w:r w:rsidR="002C7CFA" w:rsidRPr="00A526C4">
        <w:rPr>
          <w:rFonts w:ascii="Times New Roman" w:hAnsi="Times New Roman" w:cs="Times New Roman"/>
          <w:kern w:val="0"/>
          <w:sz w:val="24"/>
          <w:szCs w:val="24"/>
        </w:rPr>
        <w:t>MBA</w:t>
      </w:r>
      <w:r w:rsidR="002C7CFA" w:rsidRPr="00A526C4">
        <w:rPr>
          <w:rFonts w:ascii="Times New Roman" w:hAnsi="宋体" w:cs="Times New Roman"/>
          <w:kern w:val="0"/>
          <w:sz w:val="24"/>
          <w:szCs w:val="24"/>
        </w:rPr>
        <w:t>论文质量</w:t>
      </w:r>
      <w:r w:rsidR="00FA77A2" w:rsidRPr="00A526C4">
        <w:rPr>
          <w:rFonts w:ascii="Times New Roman" w:hAnsi="宋体" w:cs="Times New Roman"/>
          <w:kern w:val="0"/>
          <w:sz w:val="24"/>
          <w:szCs w:val="24"/>
        </w:rPr>
        <w:t>要求</w:t>
      </w:r>
      <w:r w:rsidR="000354A1" w:rsidRPr="00A526C4">
        <w:rPr>
          <w:rFonts w:ascii="Times New Roman" w:hAnsi="宋体" w:cs="Times New Roman" w:hint="eastAsia"/>
          <w:kern w:val="0"/>
          <w:sz w:val="24"/>
          <w:szCs w:val="24"/>
        </w:rPr>
        <w:t>。</w:t>
      </w:r>
    </w:p>
    <w:p w:rsidR="002C7CFA" w:rsidRPr="00A526C4" w:rsidRDefault="00FA77A2" w:rsidP="00A21B97">
      <w:pPr>
        <w:pStyle w:val="a6"/>
        <w:widowControl/>
        <w:spacing w:line="500" w:lineRule="atLeast"/>
        <w:ind w:left="900" w:firstLineChars="0" w:firstLine="0"/>
        <w:rPr>
          <w:rFonts w:ascii="Times New Roman" w:hAnsi="Times New Roman" w:cs="Times New Roman"/>
          <w:kern w:val="0"/>
          <w:sz w:val="24"/>
          <w:szCs w:val="24"/>
        </w:rPr>
      </w:pPr>
      <w:r w:rsidRPr="00A526C4">
        <w:rPr>
          <w:rFonts w:ascii="Times New Roman" w:hAnsi="宋体" w:cs="Times New Roman"/>
          <w:kern w:val="0"/>
          <w:sz w:val="24"/>
          <w:szCs w:val="24"/>
        </w:rPr>
        <w:t>对于不符合</w:t>
      </w:r>
      <w:r w:rsidR="000354A1" w:rsidRPr="00A526C4">
        <w:rPr>
          <w:rFonts w:ascii="Times New Roman" w:hAnsi="宋体" w:cs="Times New Roman"/>
          <w:kern w:val="0"/>
          <w:sz w:val="24"/>
          <w:szCs w:val="24"/>
        </w:rPr>
        <w:t>写作</w:t>
      </w:r>
      <w:r w:rsidRPr="00A526C4">
        <w:rPr>
          <w:rFonts w:ascii="Times New Roman" w:hAnsi="宋体" w:cs="Times New Roman"/>
          <w:kern w:val="0"/>
          <w:sz w:val="24"/>
          <w:szCs w:val="24"/>
        </w:rPr>
        <w:t>要求和规范的</w:t>
      </w:r>
      <w:r w:rsidR="000354A1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="000354A1" w:rsidRPr="00A526C4">
        <w:rPr>
          <w:rFonts w:ascii="Times New Roman" w:hAnsi="宋体" w:cs="Times New Roman" w:hint="eastAsia"/>
          <w:kern w:val="0"/>
          <w:sz w:val="24"/>
          <w:szCs w:val="24"/>
        </w:rPr>
        <w:t>研究生</w:t>
      </w:r>
      <w:r w:rsidRPr="00A526C4">
        <w:rPr>
          <w:rFonts w:ascii="Times New Roman" w:hAnsi="宋体" w:cs="Times New Roman"/>
          <w:kern w:val="0"/>
          <w:sz w:val="24"/>
          <w:szCs w:val="24"/>
        </w:rPr>
        <w:t>论文</w:t>
      </w:r>
      <w:r w:rsidR="000354A1" w:rsidRPr="00A526C4">
        <w:rPr>
          <w:rFonts w:ascii="Times New Roman" w:hAnsi="宋体" w:cs="Times New Roman" w:hint="eastAsia"/>
          <w:kern w:val="0"/>
          <w:sz w:val="24"/>
          <w:szCs w:val="24"/>
        </w:rPr>
        <w:t>，</w:t>
      </w:r>
      <w:r w:rsidR="000354A1" w:rsidRPr="00A526C4">
        <w:rPr>
          <w:rFonts w:ascii="Times New Roman" w:hAnsi="宋体" w:cs="Times New Roman"/>
          <w:kern w:val="0"/>
          <w:sz w:val="24"/>
          <w:szCs w:val="24"/>
        </w:rPr>
        <w:t>指导教师</w:t>
      </w:r>
      <w:r w:rsidRPr="00A526C4">
        <w:rPr>
          <w:rFonts w:ascii="Times New Roman" w:hAnsi="宋体" w:cs="Times New Roman"/>
          <w:kern w:val="0"/>
          <w:sz w:val="24"/>
          <w:szCs w:val="24"/>
        </w:rPr>
        <w:t>不得批准</w:t>
      </w:r>
      <w:r w:rsidR="00A838C5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="00A838C5" w:rsidRPr="00A526C4">
        <w:rPr>
          <w:rFonts w:ascii="Times New Roman" w:hAnsi="宋体" w:cs="Times New Roman" w:hint="eastAsia"/>
          <w:kern w:val="0"/>
          <w:sz w:val="24"/>
          <w:szCs w:val="24"/>
        </w:rPr>
        <w:t>研究生</w:t>
      </w:r>
      <w:r w:rsidRPr="00A526C4">
        <w:rPr>
          <w:rFonts w:ascii="Times New Roman" w:hAnsi="宋体" w:cs="Times New Roman"/>
          <w:kern w:val="0"/>
          <w:sz w:val="24"/>
          <w:szCs w:val="24"/>
        </w:rPr>
        <w:t>参加</w:t>
      </w:r>
      <w:r w:rsidR="00CA0413" w:rsidRPr="00A526C4">
        <w:rPr>
          <w:rFonts w:ascii="Times New Roman" w:hAnsi="宋体" w:cs="Times New Roman"/>
          <w:kern w:val="0"/>
          <w:sz w:val="24"/>
          <w:szCs w:val="24"/>
        </w:rPr>
        <w:t>论文的</w:t>
      </w:r>
      <w:r w:rsidRPr="00A526C4">
        <w:rPr>
          <w:rFonts w:ascii="Times New Roman" w:hAnsi="宋体" w:cs="Times New Roman"/>
          <w:kern w:val="0"/>
          <w:sz w:val="24"/>
          <w:szCs w:val="24"/>
        </w:rPr>
        <w:t>开题报告、预答辩、</w:t>
      </w:r>
      <w:r w:rsidR="00B67266" w:rsidRPr="00A526C4">
        <w:rPr>
          <w:rFonts w:ascii="Times New Roman" w:hAnsi="宋体" w:cs="Times New Roman"/>
          <w:kern w:val="0"/>
          <w:sz w:val="24"/>
          <w:szCs w:val="24"/>
        </w:rPr>
        <w:t>匿名</w:t>
      </w:r>
      <w:r w:rsidRPr="00A526C4">
        <w:rPr>
          <w:rFonts w:ascii="Times New Roman" w:hAnsi="宋体" w:cs="Times New Roman" w:hint="eastAsia"/>
          <w:kern w:val="0"/>
          <w:sz w:val="24"/>
          <w:szCs w:val="24"/>
        </w:rPr>
        <w:t>评审</w:t>
      </w:r>
      <w:r w:rsidR="002C7CFA" w:rsidRPr="00A526C4">
        <w:rPr>
          <w:rFonts w:ascii="Times New Roman" w:hAnsi="宋体" w:cs="Times New Roman"/>
          <w:kern w:val="0"/>
          <w:sz w:val="24"/>
          <w:szCs w:val="24"/>
        </w:rPr>
        <w:t>和</w:t>
      </w:r>
      <w:r w:rsidRPr="00A526C4">
        <w:rPr>
          <w:rFonts w:ascii="Times New Roman" w:hAnsi="宋体" w:cs="Times New Roman"/>
          <w:kern w:val="0"/>
          <w:sz w:val="24"/>
          <w:szCs w:val="24"/>
        </w:rPr>
        <w:t>正式</w:t>
      </w:r>
      <w:r w:rsidR="002C7CFA" w:rsidRPr="00A526C4">
        <w:rPr>
          <w:rFonts w:ascii="Times New Roman" w:hAnsi="宋体" w:cs="Times New Roman"/>
          <w:kern w:val="0"/>
          <w:sz w:val="24"/>
          <w:szCs w:val="24"/>
        </w:rPr>
        <w:t>答辩。</w:t>
      </w:r>
    </w:p>
    <w:p w:rsidR="002C7CFA" w:rsidRPr="00A526C4" w:rsidRDefault="002C7CFA" w:rsidP="00A21B97">
      <w:pPr>
        <w:pStyle w:val="a6"/>
        <w:widowControl/>
        <w:numPr>
          <w:ilvl w:val="0"/>
          <w:numId w:val="5"/>
        </w:numPr>
        <w:spacing w:line="500" w:lineRule="atLeast"/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A526C4">
        <w:rPr>
          <w:rFonts w:ascii="Times New Roman" w:hAnsi="宋体" w:cs="Times New Roman"/>
          <w:kern w:val="0"/>
          <w:sz w:val="24"/>
          <w:szCs w:val="24"/>
        </w:rPr>
        <w:t>对</w:t>
      </w:r>
      <w:r w:rsidRPr="00A526C4">
        <w:rPr>
          <w:rFonts w:ascii="Times New Roman" w:hAnsi="Times New Roman" w:cs="Times New Roman"/>
          <w:kern w:val="0"/>
          <w:sz w:val="24"/>
          <w:szCs w:val="24"/>
        </w:rPr>
        <w:t>MBA</w:t>
      </w:r>
      <w:r w:rsidRPr="00A526C4">
        <w:rPr>
          <w:rFonts w:ascii="Times New Roman" w:hAnsi="宋体" w:cs="Times New Roman"/>
          <w:kern w:val="0"/>
          <w:sz w:val="24"/>
          <w:szCs w:val="24"/>
        </w:rPr>
        <w:t>研究生的毕业、结业、肄业、论文答辩、学位申请和纪律处分等提出自己的意见</w:t>
      </w:r>
      <w:r w:rsidR="004C3258" w:rsidRPr="00A526C4">
        <w:rPr>
          <w:rFonts w:ascii="Times New Roman" w:hAnsi="宋体" w:cs="Times New Roman"/>
          <w:kern w:val="0"/>
          <w:sz w:val="24"/>
          <w:szCs w:val="24"/>
        </w:rPr>
        <w:t>和</w:t>
      </w:r>
      <w:r w:rsidRPr="00A526C4">
        <w:rPr>
          <w:rFonts w:ascii="Times New Roman" w:hAnsi="宋体" w:cs="Times New Roman"/>
          <w:kern w:val="0"/>
          <w:sz w:val="24"/>
          <w:szCs w:val="24"/>
        </w:rPr>
        <w:t>建议。</w:t>
      </w:r>
    </w:p>
    <w:p w:rsidR="0046166E" w:rsidRPr="00A526C4" w:rsidRDefault="004E6DDC" w:rsidP="00A21B97">
      <w:pPr>
        <w:pStyle w:val="a6"/>
        <w:widowControl/>
        <w:numPr>
          <w:ilvl w:val="0"/>
          <w:numId w:val="5"/>
        </w:numPr>
        <w:spacing w:line="500" w:lineRule="atLeast"/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A526C4">
        <w:rPr>
          <w:rFonts w:ascii="Times New Roman" w:hAnsi="宋体" w:cs="Times New Roman"/>
          <w:kern w:val="0"/>
          <w:sz w:val="24"/>
          <w:szCs w:val="24"/>
        </w:rPr>
        <w:t>指导教师</w:t>
      </w:r>
      <w:r w:rsidR="002C7CFA" w:rsidRPr="00A526C4">
        <w:rPr>
          <w:rFonts w:ascii="Times New Roman" w:hAnsi="宋体" w:cs="Times New Roman"/>
          <w:kern w:val="0"/>
          <w:sz w:val="24"/>
          <w:szCs w:val="24"/>
        </w:rPr>
        <w:t>如遇特殊情况（如</w:t>
      </w:r>
      <w:r w:rsidR="00BC0EDF" w:rsidRPr="00A526C4">
        <w:rPr>
          <w:rFonts w:ascii="Times New Roman" w:hAnsi="宋体" w:cs="Times New Roman"/>
          <w:kern w:val="0"/>
          <w:sz w:val="24"/>
          <w:szCs w:val="24"/>
        </w:rPr>
        <w:t>生病或</w:t>
      </w:r>
      <w:r w:rsidR="002C7CFA" w:rsidRPr="00A526C4">
        <w:rPr>
          <w:rFonts w:ascii="Times New Roman" w:hAnsi="宋体" w:cs="Times New Roman"/>
          <w:kern w:val="0"/>
          <w:sz w:val="24"/>
          <w:szCs w:val="24"/>
        </w:rPr>
        <w:t>出国访问等），不能继续指导</w:t>
      </w:r>
      <w:r w:rsidR="002C7CFA" w:rsidRPr="00A526C4">
        <w:rPr>
          <w:rFonts w:ascii="Times New Roman" w:hAnsi="Times New Roman" w:cs="Times New Roman"/>
          <w:kern w:val="0"/>
          <w:sz w:val="24"/>
          <w:szCs w:val="24"/>
        </w:rPr>
        <w:t>MBA</w:t>
      </w:r>
      <w:r w:rsidR="002C7CFA" w:rsidRPr="00A526C4">
        <w:rPr>
          <w:rFonts w:ascii="Times New Roman" w:hAnsi="宋体" w:cs="Times New Roman"/>
          <w:kern w:val="0"/>
          <w:sz w:val="24"/>
          <w:szCs w:val="24"/>
        </w:rPr>
        <w:t>研究生完成论文时，</w:t>
      </w:r>
      <w:r w:rsidR="002C7CFA" w:rsidRPr="00A526C4">
        <w:rPr>
          <w:rFonts w:ascii="Times New Roman" w:hAnsi="Times New Roman" w:cs="Times New Roman"/>
          <w:kern w:val="0"/>
          <w:sz w:val="24"/>
          <w:szCs w:val="24"/>
        </w:rPr>
        <w:t>MBA</w:t>
      </w:r>
      <w:r w:rsidR="002C7CFA" w:rsidRPr="00A526C4">
        <w:rPr>
          <w:rFonts w:ascii="Times New Roman" w:hAnsi="宋体" w:cs="Times New Roman"/>
          <w:kern w:val="0"/>
          <w:sz w:val="24"/>
          <w:szCs w:val="24"/>
        </w:rPr>
        <w:t>中心</w:t>
      </w:r>
      <w:r w:rsidR="00191E25" w:rsidRPr="00A526C4">
        <w:rPr>
          <w:rFonts w:ascii="Times New Roman" w:hAnsi="宋体" w:cs="Times New Roman"/>
          <w:kern w:val="0"/>
          <w:sz w:val="24"/>
          <w:szCs w:val="24"/>
        </w:rPr>
        <w:t>在咨询</w:t>
      </w:r>
      <w:r w:rsidRPr="00A526C4">
        <w:rPr>
          <w:rFonts w:ascii="Times New Roman" w:hAnsi="宋体" w:cs="Times New Roman"/>
          <w:kern w:val="0"/>
          <w:sz w:val="24"/>
          <w:szCs w:val="24"/>
        </w:rPr>
        <w:t>指导教师</w:t>
      </w:r>
      <w:r w:rsidR="00191E25" w:rsidRPr="00A526C4">
        <w:rPr>
          <w:rFonts w:ascii="Times New Roman" w:hAnsi="宋体" w:cs="Times New Roman"/>
          <w:kern w:val="0"/>
          <w:sz w:val="24"/>
          <w:szCs w:val="24"/>
        </w:rPr>
        <w:t>意见</w:t>
      </w:r>
      <w:r w:rsidR="002C7CFA" w:rsidRPr="00A526C4">
        <w:rPr>
          <w:rFonts w:ascii="Times New Roman" w:hAnsi="宋体" w:cs="Times New Roman"/>
          <w:kern w:val="0"/>
          <w:sz w:val="24"/>
          <w:szCs w:val="24"/>
        </w:rPr>
        <w:t>后</w:t>
      </w:r>
      <w:r w:rsidR="00BC0EDF" w:rsidRPr="00A526C4">
        <w:rPr>
          <w:rFonts w:ascii="Times New Roman" w:hAnsi="宋体" w:cs="Times New Roman" w:hint="eastAsia"/>
          <w:kern w:val="0"/>
          <w:sz w:val="24"/>
          <w:szCs w:val="24"/>
        </w:rPr>
        <w:t>，</w:t>
      </w:r>
      <w:r w:rsidR="002B01BB" w:rsidRPr="00A526C4">
        <w:rPr>
          <w:rFonts w:ascii="Times New Roman" w:hAnsi="宋体" w:cs="Times New Roman" w:hint="eastAsia"/>
          <w:kern w:val="0"/>
          <w:sz w:val="24"/>
          <w:szCs w:val="24"/>
        </w:rPr>
        <w:t>可</w:t>
      </w:r>
      <w:r w:rsidR="00BC0EDF" w:rsidRPr="00A526C4">
        <w:rPr>
          <w:rFonts w:ascii="Times New Roman" w:hAnsi="宋体" w:cs="Times New Roman"/>
          <w:kern w:val="0"/>
          <w:sz w:val="24"/>
          <w:szCs w:val="24"/>
        </w:rPr>
        <w:t>对</w:t>
      </w:r>
      <w:r w:rsidR="00BC0EDF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="00BC0EDF" w:rsidRPr="00A526C4">
        <w:rPr>
          <w:rFonts w:ascii="Times New Roman" w:hAnsi="宋体" w:cs="Times New Roman" w:hint="eastAsia"/>
          <w:kern w:val="0"/>
          <w:sz w:val="24"/>
          <w:szCs w:val="24"/>
        </w:rPr>
        <w:t>研究生的指导教师</w:t>
      </w:r>
      <w:r w:rsidR="00BC0EDF" w:rsidRPr="00A526C4">
        <w:rPr>
          <w:rFonts w:ascii="Times New Roman" w:hAnsi="宋体" w:cs="Times New Roman"/>
          <w:kern w:val="0"/>
          <w:sz w:val="24"/>
          <w:szCs w:val="24"/>
        </w:rPr>
        <w:t>进行</w:t>
      </w:r>
      <w:r w:rsidR="002C7CFA" w:rsidRPr="00A526C4">
        <w:rPr>
          <w:rFonts w:ascii="Times New Roman" w:hAnsi="宋体" w:cs="Times New Roman"/>
          <w:kern w:val="0"/>
          <w:sz w:val="24"/>
          <w:szCs w:val="24"/>
        </w:rPr>
        <w:t>调整。</w:t>
      </w:r>
    </w:p>
    <w:p w:rsidR="002C7CFA" w:rsidRPr="00A526C4" w:rsidRDefault="002C7CFA" w:rsidP="00AB2539">
      <w:pPr>
        <w:pStyle w:val="a6"/>
        <w:widowControl/>
        <w:numPr>
          <w:ilvl w:val="0"/>
          <w:numId w:val="1"/>
        </w:numPr>
        <w:spacing w:before="312" w:line="560" w:lineRule="atLeast"/>
        <w:ind w:firstLineChars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  <w:r w:rsidRPr="00A526C4">
        <w:rPr>
          <w:rFonts w:ascii="Times New Roman" w:eastAsia="黑体" w:hAnsi="Times New Roman" w:cs="Times New Roman"/>
          <w:kern w:val="0"/>
          <w:sz w:val="30"/>
          <w:szCs w:val="30"/>
        </w:rPr>
        <w:t>MBA</w:t>
      </w:r>
      <w:r w:rsidRPr="00A526C4">
        <w:rPr>
          <w:rFonts w:ascii="Times New Roman" w:eastAsia="黑体" w:hAnsi="黑体" w:cs="Times New Roman"/>
          <w:kern w:val="0"/>
          <w:sz w:val="30"/>
          <w:szCs w:val="30"/>
        </w:rPr>
        <w:t>研究生</w:t>
      </w:r>
      <w:r w:rsidR="00AB2539" w:rsidRPr="00A526C4">
        <w:rPr>
          <w:rFonts w:ascii="Times New Roman" w:eastAsia="黑体" w:hAnsi="黑体" w:cs="Times New Roman"/>
          <w:kern w:val="0"/>
          <w:sz w:val="30"/>
          <w:szCs w:val="30"/>
        </w:rPr>
        <w:t>校内</w:t>
      </w:r>
      <w:r w:rsidR="004E6DDC" w:rsidRPr="00A526C4">
        <w:rPr>
          <w:rFonts w:ascii="Times New Roman" w:eastAsia="黑体" w:hAnsi="黑体" w:cs="Times New Roman"/>
          <w:kern w:val="0"/>
          <w:sz w:val="30"/>
          <w:szCs w:val="30"/>
        </w:rPr>
        <w:t>指导教师</w:t>
      </w:r>
      <w:r w:rsidR="00AF2F53" w:rsidRPr="00A526C4">
        <w:rPr>
          <w:rFonts w:ascii="Times New Roman" w:eastAsia="黑体" w:hAnsi="黑体" w:cs="Times New Roman"/>
          <w:kern w:val="0"/>
          <w:sz w:val="30"/>
          <w:szCs w:val="30"/>
        </w:rPr>
        <w:t>的</w:t>
      </w:r>
      <w:r w:rsidRPr="00A526C4">
        <w:rPr>
          <w:rFonts w:ascii="Times New Roman" w:eastAsia="黑体" w:hAnsi="黑体" w:cs="Times New Roman"/>
          <w:kern w:val="0"/>
          <w:sz w:val="30"/>
          <w:szCs w:val="30"/>
        </w:rPr>
        <w:t>招生管理</w:t>
      </w:r>
    </w:p>
    <w:p w:rsidR="002C7CFA" w:rsidRPr="00A526C4" w:rsidRDefault="00824435" w:rsidP="00AB2539">
      <w:pPr>
        <w:pStyle w:val="a6"/>
        <w:widowControl/>
        <w:numPr>
          <w:ilvl w:val="0"/>
          <w:numId w:val="7"/>
        </w:numPr>
        <w:spacing w:line="500" w:lineRule="atLeast"/>
        <w:ind w:firstLineChars="0"/>
        <w:jc w:val="left"/>
        <w:rPr>
          <w:rFonts w:ascii="Times New Roman" w:hAnsi="宋体" w:cs="Times New Roman"/>
          <w:kern w:val="0"/>
          <w:sz w:val="24"/>
          <w:szCs w:val="24"/>
        </w:rPr>
      </w:pPr>
      <w:r w:rsidRPr="00A526C4">
        <w:rPr>
          <w:rFonts w:ascii="Times New Roman" w:hAnsi="宋体" w:cs="Times New Roman"/>
          <w:kern w:val="0"/>
          <w:sz w:val="24"/>
          <w:szCs w:val="24"/>
        </w:rPr>
        <w:t>对</w:t>
      </w:r>
      <w:r w:rsidR="00D30F59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="00D30F59" w:rsidRPr="00A526C4">
        <w:rPr>
          <w:rFonts w:ascii="Times New Roman" w:hAnsi="宋体" w:cs="Times New Roman" w:hint="eastAsia"/>
          <w:kern w:val="0"/>
          <w:sz w:val="24"/>
          <w:szCs w:val="24"/>
        </w:rPr>
        <w:t>研究生校内</w:t>
      </w:r>
      <w:r w:rsidR="004E6DDC" w:rsidRPr="00A526C4">
        <w:rPr>
          <w:rFonts w:ascii="Times New Roman" w:hAnsi="宋体" w:cs="Times New Roman" w:hint="eastAsia"/>
          <w:kern w:val="0"/>
          <w:sz w:val="24"/>
          <w:szCs w:val="24"/>
        </w:rPr>
        <w:t>指导教师</w:t>
      </w:r>
      <w:r w:rsidRPr="00A526C4">
        <w:rPr>
          <w:rFonts w:ascii="Times New Roman" w:hAnsi="宋体" w:cs="Times New Roman"/>
          <w:kern w:val="0"/>
          <w:sz w:val="24"/>
          <w:szCs w:val="24"/>
        </w:rPr>
        <w:t>指导</w:t>
      </w:r>
      <w:r w:rsidRPr="00A526C4">
        <w:rPr>
          <w:rFonts w:ascii="Times New Roman" w:hAnsi="Times New Roman" w:cs="Times New Roman"/>
          <w:kern w:val="0"/>
          <w:sz w:val="24"/>
          <w:szCs w:val="24"/>
        </w:rPr>
        <w:t>MBA</w:t>
      </w:r>
      <w:r w:rsidRPr="00A526C4">
        <w:rPr>
          <w:rFonts w:ascii="Times New Roman" w:hAnsi="宋体" w:cs="Times New Roman"/>
          <w:kern w:val="0"/>
          <w:sz w:val="24"/>
          <w:szCs w:val="24"/>
        </w:rPr>
        <w:t>研究生的数量实行总量限制，原则上</w:t>
      </w:r>
      <w:r w:rsidR="008C1CEB">
        <w:rPr>
          <w:rFonts w:ascii="Times New Roman" w:hAnsi="宋体" w:cs="Times New Roman" w:hint="eastAsia"/>
          <w:kern w:val="0"/>
          <w:sz w:val="24"/>
          <w:szCs w:val="24"/>
        </w:rPr>
        <w:t>副教授</w:t>
      </w:r>
      <w:r w:rsidR="008C1CEB">
        <w:rPr>
          <w:rFonts w:ascii="Times New Roman" w:hAnsi="宋体" w:cs="Times New Roman"/>
          <w:kern w:val="0"/>
          <w:sz w:val="24"/>
          <w:szCs w:val="24"/>
        </w:rPr>
        <w:t>职称以上的</w:t>
      </w:r>
      <w:r w:rsidR="004E6DDC" w:rsidRPr="00A526C4">
        <w:rPr>
          <w:rFonts w:ascii="Times New Roman" w:hAnsi="宋体" w:cs="Times New Roman"/>
          <w:kern w:val="0"/>
          <w:sz w:val="24"/>
          <w:szCs w:val="24"/>
        </w:rPr>
        <w:t>指导教师</w:t>
      </w:r>
      <w:r w:rsidR="00AF2F53" w:rsidRPr="00A526C4">
        <w:rPr>
          <w:rFonts w:ascii="Times New Roman" w:hAnsi="宋体" w:cs="Times New Roman"/>
          <w:kern w:val="0"/>
          <w:sz w:val="24"/>
          <w:szCs w:val="24"/>
        </w:rPr>
        <w:t>指导</w:t>
      </w:r>
      <w:r w:rsidR="00AF2F53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="00AF2F53" w:rsidRPr="00A526C4">
        <w:rPr>
          <w:rFonts w:ascii="Times New Roman" w:hAnsi="宋体" w:cs="Times New Roman" w:hint="eastAsia"/>
          <w:kern w:val="0"/>
          <w:sz w:val="24"/>
          <w:szCs w:val="24"/>
        </w:rPr>
        <w:t>研究生</w:t>
      </w:r>
      <w:r w:rsidR="002C7CFA" w:rsidRPr="00A526C4">
        <w:rPr>
          <w:rFonts w:ascii="Times New Roman" w:hAnsi="宋体" w:cs="Times New Roman"/>
          <w:kern w:val="0"/>
          <w:sz w:val="24"/>
          <w:szCs w:val="24"/>
        </w:rPr>
        <w:t>人数</w:t>
      </w:r>
      <w:r w:rsidR="00AF2F53" w:rsidRPr="00A526C4">
        <w:rPr>
          <w:rFonts w:ascii="Times New Roman" w:hAnsi="宋体" w:cs="Times New Roman"/>
          <w:kern w:val="0"/>
          <w:sz w:val="24"/>
          <w:szCs w:val="24"/>
        </w:rPr>
        <w:t>每级</w:t>
      </w:r>
      <w:r w:rsidR="002C7CFA" w:rsidRPr="00A526C4">
        <w:rPr>
          <w:rFonts w:ascii="Times New Roman" w:hAnsi="宋体" w:cs="Times New Roman"/>
          <w:kern w:val="0"/>
          <w:sz w:val="24"/>
          <w:szCs w:val="24"/>
        </w:rPr>
        <w:t>不超过</w:t>
      </w:r>
      <w:r w:rsidR="008C1CEB">
        <w:rPr>
          <w:rFonts w:ascii="Times New Roman" w:hAnsi="宋体" w:cs="Times New Roman" w:hint="eastAsia"/>
          <w:kern w:val="0"/>
          <w:sz w:val="24"/>
          <w:szCs w:val="24"/>
        </w:rPr>
        <w:t>8</w:t>
      </w:r>
      <w:r w:rsidR="002C7CFA" w:rsidRPr="00A526C4">
        <w:rPr>
          <w:rFonts w:ascii="Times New Roman" w:hAnsi="宋体" w:cs="Times New Roman"/>
          <w:kern w:val="0"/>
          <w:sz w:val="24"/>
          <w:szCs w:val="24"/>
        </w:rPr>
        <w:t>人。</w:t>
      </w:r>
      <w:r w:rsidR="00630B5D" w:rsidRPr="00A526C4">
        <w:rPr>
          <w:rFonts w:ascii="Times New Roman" w:hAnsi="Times New Roman" w:cs="Times New Roman"/>
          <w:kern w:val="0"/>
          <w:sz w:val="24"/>
          <w:szCs w:val="24"/>
        </w:rPr>
        <w:t>对于具有博士学位的讲师</w:t>
      </w:r>
      <w:r w:rsidR="00630B5D" w:rsidRPr="00A526C4">
        <w:rPr>
          <w:rFonts w:ascii="Times New Roman" w:hAnsi="Times New Roman" w:cs="Times New Roman" w:hint="eastAsia"/>
          <w:kern w:val="0"/>
          <w:sz w:val="24"/>
          <w:szCs w:val="24"/>
        </w:rPr>
        <w:t>，</w:t>
      </w:r>
      <w:r w:rsidR="00630B5D" w:rsidRPr="00A526C4">
        <w:rPr>
          <w:rFonts w:ascii="Times New Roman" w:hAnsi="宋体" w:cs="Times New Roman" w:hint="eastAsia"/>
          <w:kern w:val="0"/>
          <w:sz w:val="24"/>
          <w:szCs w:val="24"/>
        </w:rPr>
        <w:t>指导</w:t>
      </w:r>
      <w:r w:rsidR="00630B5D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="00630B5D" w:rsidRPr="00A526C4">
        <w:rPr>
          <w:rFonts w:ascii="Times New Roman" w:hAnsi="宋体" w:cs="Times New Roman" w:hint="eastAsia"/>
          <w:kern w:val="0"/>
          <w:sz w:val="24"/>
          <w:szCs w:val="24"/>
        </w:rPr>
        <w:t>研究生人数</w:t>
      </w:r>
      <w:r w:rsidR="0008458D" w:rsidRPr="00A526C4">
        <w:rPr>
          <w:rFonts w:ascii="Times New Roman" w:hAnsi="宋体" w:cs="Times New Roman" w:hint="eastAsia"/>
          <w:kern w:val="0"/>
          <w:sz w:val="24"/>
          <w:szCs w:val="24"/>
        </w:rPr>
        <w:t>每级</w:t>
      </w:r>
      <w:r w:rsidR="00630B5D" w:rsidRPr="00A526C4">
        <w:rPr>
          <w:rFonts w:ascii="Times New Roman" w:hAnsi="宋体" w:cs="Times New Roman" w:hint="eastAsia"/>
          <w:kern w:val="0"/>
          <w:sz w:val="24"/>
          <w:szCs w:val="24"/>
        </w:rPr>
        <w:t>不超过</w:t>
      </w:r>
      <w:r w:rsidR="00630B5D" w:rsidRPr="00A526C4">
        <w:rPr>
          <w:rFonts w:ascii="Times New Roman" w:hAnsi="宋体" w:cs="Times New Roman" w:hint="eastAsia"/>
          <w:kern w:val="0"/>
          <w:sz w:val="24"/>
          <w:szCs w:val="24"/>
        </w:rPr>
        <w:t>5</w:t>
      </w:r>
      <w:r w:rsidR="00630B5D" w:rsidRPr="00A526C4">
        <w:rPr>
          <w:rFonts w:ascii="Times New Roman" w:hAnsi="宋体" w:cs="Times New Roman" w:hint="eastAsia"/>
          <w:kern w:val="0"/>
          <w:sz w:val="24"/>
          <w:szCs w:val="24"/>
        </w:rPr>
        <w:t>人。</w:t>
      </w:r>
    </w:p>
    <w:p w:rsidR="008E6437" w:rsidRPr="00A526C4" w:rsidRDefault="00244628" w:rsidP="00AB2539">
      <w:pPr>
        <w:pStyle w:val="a6"/>
        <w:widowControl/>
        <w:spacing w:line="500" w:lineRule="atLeast"/>
        <w:ind w:left="900" w:firstLineChars="0" w:firstLine="0"/>
        <w:jc w:val="left"/>
        <w:rPr>
          <w:rFonts w:ascii="Times New Roman" w:hAnsi="宋体" w:cs="Times New Roman"/>
          <w:kern w:val="0"/>
          <w:sz w:val="24"/>
          <w:szCs w:val="24"/>
        </w:rPr>
      </w:pPr>
      <w:r w:rsidRPr="00A526C4">
        <w:rPr>
          <w:rFonts w:ascii="Times New Roman" w:hAnsi="宋体" w:cs="Times New Roman" w:hint="eastAsia"/>
          <w:kern w:val="0"/>
          <w:sz w:val="24"/>
          <w:szCs w:val="24"/>
        </w:rPr>
        <w:lastRenderedPageBreak/>
        <w:t>对于首次</w:t>
      </w:r>
      <w:r w:rsidR="00AF2F53" w:rsidRPr="00A526C4">
        <w:rPr>
          <w:rFonts w:ascii="Times New Roman" w:hAnsi="宋体" w:cs="Times New Roman" w:hint="eastAsia"/>
          <w:kern w:val="0"/>
          <w:sz w:val="24"/>
          <w:szCs w:val="24"/>
        </w:rPr>
        <w:t>指导</w:t>
      </w:r>
      <w:r w:rsidR="00AF2F53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="00AF2F53" w:rsidRPr="00A526C4">
        <w:rPr>
          <w:rFonts w:ascii="Times New Roman" w:hAnsi="宋体" w:cs="Times New Roman" w:hint="eastAsia"/>
          <w:kern w:val="0"/>
          <w:sz w:val="24"/>
          <w:szCs w:val="24"/>
        </w:rPr>
        <w:t>研究生的</w:t>
      </w:r>
      <w:r w:rsidR="00604FF5" w:rsidRPr="00A526C4">
        <w:rPr>
          <w:rFonts w:ascii="Times New Roman" w:hAnsi="宋体" w:cs="Times New Roman" w:hint="eastAsia"/>
          <w:kern w:val="0"/>
          <w:sz w:val="24"/>
          <w:szCs w:val="24"/>
        </w:rPr>
        <w:t>校内</w:t>
      </w:r>
      <w:r w:rsidR="00AF2F53" w:rsidRPr="00A526C4">
        <w:rPr>
          <w:rFonts w:ascii="Times New Roman" w:hAnsi="宋体" w:cs="Times New Roman" w:hint="eastAsia"/>
          <w:kern w:val="0"/>
          <w:sz w:val="24"/>
          <w:szCs w:val="24"/>
        </w:rPr>
        <w:t>指导教师，指导</w:t>
      </w:r>
      <w:r w:rsidR="00AF2F53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="00AF2F53" w:rsidRPr="00A526C4">
        <w:rPr>
          <w:rFonts w:ascii="Times New Roman" w:hAnsi="宋体" w:cs="Times New Roman" w:hint="eastAsia"/>
          <w:kern w:val="0"/>
          <w:sz w:val="24"/>
          <w:szCs w:val="24"/>
        </w:rPr>
        <w:t>研究生人数不超过</w:t>
      </w:r>
      <w:r w:rsidR="00AF2F53" w:rsidRPr="00A526C4">
        <w:rPr>
          <w:rFonts w:ascii="Times New Roman" w:hAnsi="宋体" w:cs="Times New Roman" w:hint="eastAsia"/>
          <w:kern w:val="0"/>
          <w:sz w:val="24"/>
          <w:szCs w:val="24"/>
        </w:rPr>
        <w:t>3</w:t>
      </w:r>
      <w:r w:rsidR="00AF2F53" w:rsidRPr="00A526C4">
        <w:rPr>
          <w:rFonts w:ascii="Times New Roman" w:hAnsi="宋体" w:cs="Times New Roman" w:hint="eastAsia"/>
          <w:kern w:val="0"/>
          <w:sz w:val="24"/>
          <w:szCs w:val="24"/>
        </w:rPr>
        <w:t>人。</w:t>
      </w:r>
    </w:p>
    <w:p w:rsidR="002C7CFA" w:rsidRPr="00A526C4" w:rsidRDefault="002C7CFA" w:rsidP="00AB2539">
      <w:pPr>
        <w:pStyle w:val="a6"/>
        <w:widowControl/>
        <w:numPr>
          <w:ilvl w:val="0"/>
          <w:numId w:val="7"/>
        </w:numPr>
        <w:spacing w:line="500" w:lineRule="atLeast"/>
        <w:ind w:firstLineChars="0"/>
        <w:jc w:val="left"/>
        <w:rPr>
          <w:rFonts w:ascii="Times New Roman" w:hAnsi="宋体" w:cs="Times New Roman"/>
          <w:kern w:val="0"/>
          <w:sz w:val="24"/>
          <w:szCs w:val="24"/>
        </w:rPr>
      </w:pPr>
      <w:r w:rsidRPr="00A526C4">
        <w:rPr>
          <w:rFonts w:ascii="Times New Roman" w:hAnsi="宋体" w:cs="Times New Roman"/>
          <w:kern w:val="0"/>
          <w:sz w:val="24"/>
          <w:szCs w:val="24"/>
        </w:rPr>
        <w:t>在确定</w:t>
      </w:r>
      <w:r w:rsidR="00AB2539" w:rsidRPr="00A526C4">
        <w:rPr>
          <w:rFonts w:ascii="Times New Roman" w:hAnsi="宋体" w:cs="Times New Roman"/>
          <w:kern w:val="0"/>
          <w:sz w:val="24"/>
          <w:szCs w:val="24"/>
        </w:rPr>
        <w:t>校内</w:t>
      </w:r>
      <w:r w:rsidR="004E6DDC" w:rsidRPr="00A526C4">
        <w:rPr>
          <w:rFonts w:ascii="Times New Roman" w:hAnsi="宋体" w:cs="Times New Roman"/>
          <w:kern w:val="0"/>
          <w:sz w:val="24"/>
          <w:szCs w:val="24"/>
        </w:rPr>
        <w:t>指导教师</w:t>
      </w:r>
      <w:r w:rsidR="0077758A" w:rsidRPr="00A526C4">
        <w:rPr>
          <w:rFonts w:ascii="Times New Roman" w:hAnsi="宋体" w:cs="Times New Roman"/>
          <w:kern w:val="0"/>
          <w:sz w:val="24"/>
          <w:szCs w:val="24"/>
        </w:rPr>
        <w:t>指导</w:t>
      </w:r>
      <w:r w:rsidR="0077758A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="0077758A" w:rsidRPr="00A526C4">
        <w:rPr>
          <w:rFonts w:ascii="Times New Roman" w:hAnsi="宋体" w:cs="Times New Roman" w:hint="eastAsia"/>
          <w:kern w:val="0"/>
          <w:sz w:val="24"/>
          <w:szCs w:val="24"/>
        </w:rPr>
        <w:t>研究生</w:t>
      </w:r>
      <w:r w:rsidR="0077758A" w:rsidRPr="00A526C4">
        <w:rPr>
          <w:rFonts w:ascii="Times New Roman" w:hAnsi="宋体" w:cs="Times New Roman"/>
          <w:kern w:val="0"/>
          <w:sz w:val="24"/>
          <w:szCs w:val="24"/>
        </w:rPr>
        <w:t>名单时，</w:t>
      </w:r>
      <w:r w:rsidRPr="00A526C4">
        <w:rPr>
          <w:rFonts w:ascii="Times New Roman" w:hAnsi="宋体" w:cs="Times New Roman"/>
          <w:kern w:val="0"/>
          <w:sz w:val="24"/>
          <w:szCs w:val="24"/>
        </w:rPr>
        <w:t>实行</w:t>
      </w:r>
      <w:r w:rsidR="004E6DDC" w:rsidRPr="00A526C4">
        <w:rPr>
          <w:rFonts w:ascii="Times New Roman" w:hAnsi="宋体" w:cs="Times New Roman"/>
          <w:kern w:val="0"/>
          <w:sz w:val="24"/>
          <w:szCs w:val="24"/>
        </w:rPr>
        <w:t>指导教师</w:t>
      </w:r>
      <w:r w:rsidRPr="00A526C4">
        <w:rPr>
          <w:rFonts w:ascii="Times New Roman" w:hAnsi="宋体" w:cs="Times New Roman"/>
          <w:kern w:val="0"/>
          <w:sz w:val="24"/>
          <w:szCs w:val="24"/>
        </w:rPr>
        <w:t>、</w:t>
      </w:r>
      <w:r w:rsidRPr="00A526C4">
        <w:rPr>
          <w:rFonts w:ascii="Times New Roman" w:hAnsi="Times New Roman" w:cs="Times New Roman"/>
          <w:kern w:val="0"/>
          <w:sz w:val="24"/>
          <w:szCs w:val="24"/>
        </w:rPr>
        <w:t>MBA</w:t>
      </w:r>
      <w:r w:rsidRPr="00A526C4">
        <w:rPr>
          <w:rFonts w:ascii="Times New Roman" w:hAnsi="宋体" w:cs="Times New Roman"/>
          <w:kern w:val="0"/>
          <w:sz w:val="24"/>
          <w:szCs w:val="24"/>
        </w:rPr>
        <w:t>研究生</w:t>
      </w:r>
      <w:r w:rsidR="0046166E" w:rsidRPr="00A526C4">
        <w:rPr>
          <w:rFonts w:ascii="Times New Roman" w:hAnsi="宋体" w:cs="Times New Roman"/>
          <w:kern w:val="0"/>
          <w:sz w:val="24"/>
          <w:szCs w:val="24"/>
        </w:rPr>
        <w:t>的</w:t>
      </w:r>
      <w:r w:rsidRPr="00A526C4">
        <w:rPr>
          <w:rFonts w:ascii="Times New Roman" w:hAnsi="宋体" w:cs="Times New Roman"/>
          <w:kern w:val="0"/>
          <w:sz w:val="24"/>
          <w:szCs w:val="24"/>
        </w:rPr>
        <w:t>双向选择。</w:t>
      </w:r>
    </w:p>
    <w:p w:rsidR="002C7CFA" w:rsidRPr="00A526C4" w:rsidRDefault="00AB2539" w:rsidP="00AB2539">
      <w:pPr>
        <w:pStyle w:val="a6"/>
        <w:widowControl/>
        <w:numPr>
          <w:ilvl w:val="0"/>
          <w:numId w:val="7"/>
        </w:numPr>
        <w:spacing w:line="500" w:lineRule="atLeast"/>
        <w:ind w:firstLineChars="0"/>
        <w:jc w:val="left"/>
        <w:rPr>
          <w:rFonts w:ascii="Times New Roman" w:hAnsi="宋体" w:cs="Times New Roman"/>
          <w:kern w:val="0"/>
          <w:sz w:val="24"/>
          <w:szCs w:val="24"/>
        </w:rPr>
      </w:pPr>
      <w:r w:rsidRPr="00A526C4">
        <w:rPr>
          <w:rFonts w:ascii="Times New Roman" w:hAnsi="宋体" w:cs="Times New Roman"/>
          <w:kern w:val="0"/>
          <w:sz w:val="24"/>
          <w:szCs w:val="24"/>
        </w:rPr>
        <w:t>校内</w:t>
      </w:r>
      <w:r w:rsidR="004E6DDC" w:rsidRPr="00A526C4">
        <w:rPr>
          <w:rFonts w:ascii="Times New Roman" w:hAnsi="宋体" w:cs="Times New Roman"/>
          <w:kern w:val="0"/>
          <w:sz w:val="24"/>
          <w:szCs w:val="24"/>
        </w:rPr>
        <w:t>指导教师</w:t>
      </w:r>
      <w:r w:rsidR="00BF1EED" w:rsidRPr="00A526C4">
        <w:rPr>
          <w:rFonts w:ascii="Times New Roman" w:hAnsi="宋体" w:cs="Times New Roman"/>
          <w:kern w:val="0"/>
          <w:sz w:val="24"/>
          <w:szCs w:val="24"/>
        </w:rPr>
        <w:t>指导</w:t>
      </w:r>
      <w:r w:rsidR="00BF1EED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="00BF1EED" w:rsidRPr="00A526C4">
        <w:rPr>
          <w:rFonts w:ascii="Times New Roman" w:hAnsi="宋体" w:cs="Times New Roman" w:hint="eastAsia"/>
          <w:kern w:val="0"/>
          <w:sz w:val="24"/>
          <w:szCs w:val="24"/>
        </w:rPr>
        <w:t>研究生</w:t>
      </w:r>
      <w:r w:rsidR="002C7CFA" w:rsidRPr="00A526C4">
        <w:rPr>
          <w:rFonts w:ascii="Times New Roman" w:hAnsi="宋体" w:cs="Times New Roman"/>
          <w:kern w:val="0"/>
          <w:sz w:val="24"/>
          <w:szCs w:val="24"/>
        </w:rPr>
        <w:t>名单正</w:t>
      </w:r>
      <w:bookmarkStart w:id="0" w:name="_GoBack"/>
      <w:bookmarkEnd w:id="0"/>
      <w:r w:rsidR="002C7CFA" w:rsidRPr="00A526C4">
        <w:rPr>
          <w:rFonts w:ascii="Times New Roman" w:hAnsi="宋体" w:cs="Times New Roman"/>
          <w:kern w:val="0"/>
          <w:sz w:val="24"/>
          <w:szCs w:val="24"/>
        </w:rPr>
        <w:t>式确定后，</w:t>
      </w:r>
      <w:r w:rsidR="00BF1EED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="00BF1EED" w:rsidRPr="00A526C4">
        <w:rPr>
          <w:rFonts w:ascii="Times New Roman" w:hAnsi="宋体" w:cs="Times New Roman" w:hint="eastAsia"/>
          <w:kern w:val="0"/>
          <w:sz w:val="24"/>
          <w:szCs w:val="24"/>
        </w:rPr>
        <w:t>中心</w:t>
      </w:r>
      <w:r w:rsidR="002C7CFA" w:rsidRPr="00A526C4">
        <w:rPr>
          <w:rFonts w:ascii="Times New Roman" w:hAnsi="宋体" w:cs="Times New Roman"/>
          <w:kern w:val="0"/>
          <w:sz w:val="24"/>
          <w:szCs w:val="24"/>
        </w:rPr>
        <w:t>应及时将</w:t>
      </w:r>
      <w:r w:rsidR="004E6DDC" w:rsidRPr="00A526C4">
        <w:rPr>
          <w:rFonts w:ascii="Times New Roman" w:hAnsi="宋体" w:cs="Times New Roman"/>
          <w:kern w:val="0"/>
          <w:sz w:val="24"/>
          <w:szCs w:val="24"/>
        </w:rPr>
        <w:t>指导教师</w:t>
      </w:r>
      <w:r w:rsidR="00FD1FCC" w:rsidRPr="00A526C4">
        <w:rPr>
          <w:rFonts w:ascii="Times New Roman" w:hAnsi="宋体" w:cs="Times New Roman"/>
          <w:kern w:val="0"/>
          <w:sz w:val="24"/>
          <w:szCs w:val="24"/>
        </w:rPr>
        <w:t>最终</w:t>
      </w:r>
      <w:r w:rsidR="002C7CFA" w:rsidRPr="00A526C4">
        <w:rPr>
          <w:rFonts w:ascii="Times New Roman" w:hAnsi="宋体" w:cs="Times New Roman"/>
          <w:kern w:val="0"/>
          <w:sz w:val="24"/>
          <w:szCs w:val="24"/>
        </w:rPr>
        <w:t>招生情况告知</w:t>
      </w:r>
      <w:r w:rsidR="002C7CFA" w:rsidRPr="00A526C4">
        <w:rPr>
          <w:rFonts w:ascii="Times New Roman" w:hAnsi="Times New Roman" w:cs="Times New Roman"/>
          <w:kern w:val="0"/>
          <w:sz w:val="24"/>
          <w:szCs w:val="24"/>
        </w:rPr>
        <w:t>MBA</w:t>
      </w:r>
      <w:r w:rsidR="002C7CFA" w:rsidRPr="00A526C4">
        <w:rPr>
          <w:rFonts w:ascii="Times New Roman" w:hAnsi="宋体" w:cs="Times New Roman"/>
          <w:kern w:val="0"/>
          <w:sz w:val="24"/>
          <w:szCs w:val="24"/>
        </w:rPr>
        <w:t>研究生本人，并</w:t>
      </w:r>
      <w:r w:rsidR="00D26B60" w:rsidRPr="00A526C4">
        <w:rPr>
          <w:rFonts w:ascii="Times New Roman" w:hAnsi="宋体" w:cs="Times New Roman"/>
          <w:kern w:val="0"/>
          <w:sz w:val="24"/>
          <w:szCs w:val="24"/>
        </w:rPr>
        <w:t>督促</w:t>
      </w:r>
      <w:r w:rsidR="004E6DDC" w:rsidRPr="00A526C4">
        <w:rPr>
          <w:rFonts w:ascii="Times New Roman" w:hAnsi="宋体" w:cs="Times New Roman"/>
          <w:kern w:val="0"/>
          <w:sz w:val="24"/>
          <w:szCs w:val="24"/>
        </w:rPr>
        <w:t>指导教师</w:t>
      </w:r>
      <w:r w:rsidR="00D26B60" w:rsidRPr="00A526C4">
        <w:rPr>
          <w:rFonts w:ascii="Times New Roman" w:hAnsi="宋体" w:cs="Times New Roman"/>
          <w:kern w:val="0"/>
          <w:sz w:val="24"/>
          <w:szCs w:val="24"/>
        </w:rPr>
        <w:t>尽快</w:t>
      </w:r>
      <w:r w:rsidR="002C7CFA" w:rsidRPr="00A526C4">
        <w:rPr>
          <w:rFonts w:ascii="Times New Roman" w:hAnsi="宋体" w:cs="Times New Roman"/>
          <w:kern w:val="0"/>
          <w:sz w:val="24"/>
          <w:szCs w:val="24"/>
        </w:rPr>
        <w:t>与</w:t>
      </w:r>
      <w:r w:rsidR="002C7CFA" w:rsidRPr="00A526C4">
        <w:rPr>
          <w:rFonts w:ascii="Times New Roman" w:hAnsi="Times New Roman" w:cs="Times New Roman"/>
          <w:kern w:val="0"/>
          <w:sz w:val="24"/>
          <w:szCs w:val="24"/>
        </w:rPr>
        <w:t>MBA</w:t>
      </w:r>
      <w:r w:rsidR="002C7CFA" w:rsidRPr="00A526C4">
        <w:rPr>
          <w:rFonts w:ascii="Times New Roman" w:hAnsi="宋体" w:cs="Times New Roman"/>
          <w:kern w:val="0"/>
          <w:sz w:val="24"/>
          <w:szCs w:val="24"/>
        </w:rPr>
        <w:t>研究生见面。</w:t>
      </w:r>
      <w:r w:rsidR="002C7CFA" w:rsidRPr="00A526C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2C7CFA" w:rsidRPr="00A526C4" w:rsidRDefault="002C7CFA" w:rsidP="00AB2539">
      <w:pPr>
        <w:pStyle w:val="a6"/>
        <w:widowControl/>
        <w:numPr>
          <w:ilvl w:val="0"/>
          <w:numId w:val="1"/>
        </w:numPr>
        <w:spacing w:before="312" w:line="560" w:lineRule="atLeast"/>
        <w:ind w:firstLineChars="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  <w:r w:rsidRPr="00A526C4">
        <w:rPr>
          <w:rFonts w:ascii="Times New Roman" w:eastAsia="黑体" w:hAnsi="Times New Roman" w:cs="Times New Roman"/>
          <w:kern w:val="0"/>
          <w:sz w:val="30"/>
          <w:szCs w:val="30"/>
        </w:rPr>
        <w:t>MBA</w:t>
      </w:r>
      <w:r w:rsidR="00B4471F" w:rsidRPr="00A526C4">
        <w:rPr>
          <w:rFonts w:ascii="Times New Roman" w:eastAsia="黑体" w:hAnsi="Times New Roman" w:cs="Times New Roman"/>
          <w:kern w:val="0"/>
          <w:sz w:val="30"/>
          <w:szCs w:val="30"/>
        </w:rPr>
        <w:t>研究生</w:t>
      </w:r>
      <w:r w:rsidR="004E6DDC" w:rsidRPr="00A526C4">
        <w:rPr>
          <w:rFonts w:ascii="Times New Roman" w:eastAsia="黑体" w:hAnsi="黑体" w:cs="Times New Roman"/>
          <w:kern w:val="0"/>
          <w:sz w:val="30"/>
          <w:szCs w:val="30"/>
        </w:rPr>
        <w:t>指导教师</w:t>
      </w:r>
      <w:r w:rsidR="00B4471F" w:rsidRPr="00A526C4">
        <w:rPr>
          <w:rFonts w:ascii="Times New Roman" w:eastAsia="黑体" w:hAnsi="黑体" w:cs="Times New Roman"/>
          <w:kern w:val="0"/>
          <w:sz w:val="30"/>
          <w:szCs w:val="30"/>
        </w:rPr>
        <w:t>的</w:t>
      </w:r>
      <w:r w:rsidRPr="00A526C4">
        <w:rPr>
          <w:rFonts w:ascii="Times New Roman" w:eastAsia="黑体" w:hAnsi="黑体" w:cs="Times New Roman"/>
          <w:kern w:val="0"/>
          <w:sz w:val="30"/>
          <w:szCs w:val="30"/>
        </w:rPr>
        <w:t>考核办法</w:t>
      </w:r>
    </w:p>
    <w:p w:rsidR="00FB1570" w:rsidRPr="00A526C4" w:rsidRDefault="002C7CFA" w:rsidP="003B17E3">
      <w:pPr>
        <w:pStyle w:val="a6"/>
        <w:widowControl/>
        <w:numPr>
          <w:ilvl w:val="0"/>
          <w:numId w:val="8"/>
        </w:numPr>
        <w:spacing w:line="500" w:lineRule="atLeast"/>
        <w:ind w:firstLineChars="0"/>
        <w:jc w:val="left"/>
        <w:rPr>
          <w:rFonts w:ascii="Times New Roman" w:hAnsi="宋体" w:cs="Times New Roman"/>
          <w:kern w:val="0"/>
          <w:sz w:val="24"/>
          <w:szCs w:val="24"/>
        </w:rPr>
      </w:pPr>
      <w:r w:rsidRPr="00A526C4">
        <w:rPr>
          <w:rFonts w:ascii="Times New Roman" w:hAnsi="Times New Roman" w:cs="Times New Roman"/>
          <w:kern w:val="0"/>
          <w:sz w:val="24"/>
          <w:szCs w:val="24"/>
        </w:rPr>
        <w:t>MBA</w:t>
      </w:r>
      <w:r w:rsidRPr="00A526C4">
        <w:rPr>
          <w:rFonts w:ascii="Times New Roman" w:hAnsi="宋体" w:cs="Times New Roman"/>
          <w:kern w:val="0"/>
          <w:sz w:val="24"/>
          <w:szCs w:val="24"/>
        </w:rPr>
        <w:t>中心</w:t>
      </w:r>
      <w:r w:rsidR="00AB2539" w:rsidRPr="00A526C4">
        <w:rPr>
          <w:rFonts w:ascii="Times New Roman" w:hAnsi="宋体" w:cs="Times New Roman"/>
          <w:kern w:val="0"/>
          <w:sz w:val="24"/>
          <w:szCs w:val="24"/>
        </w:rPr>
        <w:t>负责</w:t>
      </w:r>
      <w:r w:rsidRPr="00A526C4">
        <w:rPr>
          <w:rFonts w:ascii="Times New Roman" w:hAnsi="宋体" w:cs="Times New Roman"/>
          <w:kern w:val="0"/>
          <w:sz w:val="24"/>
          <w:szCs w:val="24"/>
        </w:rPr>
        <w:t>对</w:t>
      </w:r>
      <w:r w:rsidR="004E6DDC" w:rsidRPr="00A526C4">
        <w:rPr>
          <w:rFonts w:ascii="Times New Roman" w:hAnsi="宋体" w:cs="Times New Roman"/>
          <w:kern w:val="0"/>
          <w:sz w:val="24"/>
          <w:szCs w:val="24"/>
        </w:rPr>
        <w:t>指导教师</w:t>
      </w:r>
      <w:r w:rsidR="007A7664" w:rsidRPr="00A526C4">
        <w:rPr>
          <w:rFonts w:ascii="Times New Roman" w:hAnsi="宋体" w:cs="Times New Roman"/>
          <w:kern w:val="0"/>
          <w:sz w:val="24"/>
          <w:szCs w:val="24"/>
        </w:rPr>
        <w:t>的工作质量进行检查和管理。对认真负责、培养质量优秀</w:t>
      </w:r>
      <w:r w:rsidRPr="00A526C4">
        <w:rPr>
          <w:rFonts w:ascii="Times New Roman" w:hAnsi="宋体" w:cs="Times New Roman"/>
          <w:kern w:val="0"/>
          <w:sz w:val="24"/>
          <w:szCs w:val="24"/>
        </w:rPr>
        <w:t>的</w:t>
      </w:r>
      <w:r w:rsidR="004E6DDC" w:rsidRPr="00A526C4">
        <w:rPr>
          <w:rFonts w:ascii="Times New Roman" w:hAnsi="宋体" w:cs="Times New Roman"/>
          <w:kern w:val="0"/>
          <w:sz w:val="24"/>
          <w:szCs w:val="24"/>
        </w:rPr>
        <w:t>指导教师</w:t>
      </w:r>
      <w:r w:rsidR="007A7664" w:rsidRPr="00A526C4">
        <w:rPr>
          <w:rFonts w:ascii="Times New Roman" w:hAnsi="宋体" w:cs="Times New Roman"/>
          <w:kern w:val="0"/>
          <w:sz w:val="24"/>
          <w:szCs w:val="24"/>
        </w:rPr>
        <w:t>予以表彰。</w:t>
      </w:r>
    </w:p>
    <w:p w:rsidR="002C7CFA" w:rsidRPr="00A526C4" w:rsidRDefault="00244628" w:rsidP="003B17E3">
      <w:pPr>
        <w:pStyle w:val="a6"/>
        <w:widowControl/>
        <w:numPr>
          <w:ilvl w:val="0"/>
          <w:numId w:val="8"/>
        </w:numPr>
        <w:spacing w:line="500" w:lineRule="atLeast"/>
        <w:ind w:firstLineChars="0"/>
        <w:jc w:val="left"/>
        <w:rPr>
          <w:rFonts w:ascii="Times New Roman" w:hAnsi="宋体" w:cs="Times New Roman"/>
          <w:kern w:val="0"/>
          <w:sz w:val="24"/>
          <w:szCs w:val="24"/>
        </w:rPr>
      </w:pPr>
      <w:r w:rsidRPr="00A526C4">
        <w:rPr>
          <w:rFonts w:ascii="Times New Roman" w:hAnsi="宋体" w:cs="Times New Roman" w:hint="eastAsia"/>
          <w:kern w:val="0"/>
          <w:sz w:val="24"/>
          <w:szCs w:val="24"/>
        </w:rPr>
        <w:t>对于由</w:t>
      </w:r>
      <w:r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Pr="00A526C4">
        <w:rPr>
          <w:rFonts w:ascii="Times New Roman" w:hAnsi="宋体" w:cs="Times New Roman" w:hint="eastAsia"/>
          <w:kern w:val="0"/>
          <w:sz w:val="24"/>
          <w:szCs w:val="24"/>
        </w:rPr>
        <w:t>指导</w:t>
      </w:r>
      <w:r w:rsidR="008F576C" w:rsidRPr="00A526C4">
        <w:rPr>
          <w:rFonts w:ascii="Times New Roman" w:hAnsi="宋体" w:cs="Times New Roman" w:hint="eastAsia"/>
          <w:kern w:val="0"/>
          <w:sz w:val="24"/>
          <w:szCs w:val="24"/>
        </w:rPr>
        <w:t>培养</w:t>
      </w:r>
      <w:r w:rsidRPr="00A526C4">
        <w:rPr>
          <w:rFonts w:ascii="Times New Roman" w:hAnsi="宋体" w:cs="Times New Roman" w:hint="eastAsia"/>
          <w:kern w:val="0"/>
          <w:sz w:val="24"/>
          <w:szCs w:val="24"/>
        </w:rPr>
        <w:t>委员会认定的</w:t>
      </w:r>
      <w:r w:rsidR="00992CC3" w:rsidRPr="00A526C4">
        <w:rPr>
          <w:rFonts w:ascii="Times New Roman" w:hAnsi="宋体" w:cs="Times New Roman" w:hint="eastAsia"/>
          <w:kern w:val="0"/>
          <w:sz w:val="24"/>
          <w:szCs w:val="24"/>
        </w:rPr>
        <w:t>、未履行指导教师职责的</w:t>
      </w:r>
      <w:r w:rsidR="00992CC3"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="00992CC3" w:rsidRPr="00A526C4">
        <w:rPr>
          <w:rFonts w:ascii="Times New Roman" w:hAnsi="宋体" w:cs="Times New Roman" w:hint="eastAsia"/>
          <w:kern w:val="0"/>
          <w:sz w:val="24"/>
          <w:szCs w:val="24"/>
        </w:rPr>
        <w:t>研究生指导教师</w:t>
      </w:r>
      <w:r w:rsidRPr="00A526C4">
        <w:rPr>
          <w:rFonts w:ascii="Times New Roman" w:hAnsi="宋体" w:cs="Times New Roman" w:hint="eastAsia"/>
          <w:kern w:val="0"/>
          <w:sz w:val="24"/>
          <w:szCs w:val="24"/>
        </w:rPr>
        <w:t>，</w:t>
      </w:r>
      <w:r w:rsidR="00B50B0F" w:rsidRPr="00A526C4">
        <w:rPr>
          <w:rFonts w:ascii="Times New Roman" w:hAnsi="宋体" w:cs="Times New Roman"/>
          <w:kern w:val="0"/>
          <w:sz w:val="24"/>
          <w:szCs w:val="24"/>
        </w:rPr>
        <w:t>将</w:t>
      </w:r>
      <w:r w:rsidRPr="00A526C4">
        <w:rPr>
          <w:rFonts w:ascii="Times New Roman" w:hAnsi="宋体" w:cs="Times New Roman"/>
          <w:kern w:val="0"/>
          <w:sz w:val="24"/>
          <w:szCs w:val="24"/>
        </w:rPr>
        <w:t>由</w:t>
      </w:r>
      <w:r w:rsidRPr="00A526C4">
        <w:rPr>
          <w:rFonts w:ascii="Times New Roman" w:hAnsi="宋体" w:cs="Times New Roman" w:hint="eastAsia"/>
          <w:kern w:val="0"/>
          <w:sz w:val="24"/>
          <w:szCs w:val="24"/>
        </w:rPr>
        <w:t>MBA</w:t>
      </w:r>
      <w:r w:rsidRPr="00A526C4">
        <w:rPr>
          <w:rFonts w:ascii="Times New Roman" w:hAnsi="宋体" w:cs="Times New Roman" w:hint="eastAsia"/>
          <w:kern w:val="0"/>
          <w:sz w:val="24"/>
          <w:szCs w:val="24"/>
        </w:rPr>
        <w:t>培养</w:t>
      </w:r>
      <w:r w:rsidR="000543A5" w:rsidRPr="00A526C4">
        <w:rPr>
          <w:rFonts w:ascii="Times New Roman" w:hAnsi="宋体" w:cs="Times New Roman" w:hint="eastAsia"/>
          <w:kern w:val="0"/>
          <w:sz w:val="24"/>
          <w:szCs w:val="24"/>
        </w:rPr>
        <w:t>指导</w:t>
      </w:r>
      <w:r w:rsidRPr="00A526C4">
        <w:rPr>
          <w:rFonts w:ascii="Times New Roman" w:hAnsi="宋体" w:cs="Times New Roman" w:hint="eastAsia"/>
          <w:kern w:val="0"/>
          <w:sz w:val="24"/>
          <w:szCs w:val="24"/>
        </w:rPr>
        <w:t>委员会</w:t>
      </w:r>
      <w:r w:rsidR="00992CC3" w:rsidRPr="00A526C4">
        <w:rPr>
          <w:rFonts w:ascii="Times New Roman" w:hAnsi="宋体" w:cs="Times New Roman" w:hint="eastAsia"/>
          <w:kern w:val="0"/>
          <w:sz w:val="24"/>
          <w:szCs w:val="24"/>
        </w:rPr>
        <w:t>讨论和</w:t>
      </w:r>
      <w:r w:rsidRPr="00A526C4">
        <w:rPr>
          <w:rFonts w:ascii="Times New Roman" w:hAnsi="宋体" w:cs="Times New Roman" w:hint="eastAsia"/>
          <w:kern w:val="0"/>
          <w:sz w:val="24"/>
          <w:szCs w:val="24"/>
        </w:rPr>
        <w:t>审核，</w:t>
      </w:r>
      <w:r w:rsidR="00992CC3" w:rsidRPr="00A526C4">
        <w:rPr>
          <w:rFonts w:ascii="Times New Roman" w:hAnsi="宋体" w:cs="Times New Roman"/>
          <w:kern w:val="0"/>
          <w:sz w:val="24"/>
          <w:szCs w:val="24"/>
        </w:rPr>
        <w:t>给予相应</w:t>
      </w:r>
      <w:r w:rsidR="00206D9D" w:rsidRPr="00A526C4">
        <w:rPr>
          <w:rFonts w:ascii="Times New Roman" w:hAnsi="宋体" w:cs="Times New Roman"/>
          <w:kern w:val="0"/>
          <w:sz w:val="24"/>
          <w:szCs w:val="24"/>
        </w:rPr>
        <w:t>的处理</w:t>
      </w:r>
      <w:r w:rsidR="00B50B0F" w:rsidRPr="00A526C4">
        <w:rPr>
          <w:rFonts w:ascii="Times New Roman" w:hAnsi="宋体" w:cs="Times New Roman" w:hint="eastAsia"/>
          <w:kern w:val="0"/>
          <w:sz w:val="24"/>
          <w:szCs w:val="24"/>
        </w:rPr>
        <w:t>。</w:t>
      </w:r>
    </w:p>
    <w:p w:rsidR="003B17E3" w:rsidRPr="00A526C4" w:rsidRDefault="003B17E3" w:rsidP="003B17E3">
      <w:pPr>
        <w:pStyle w:val="a6"/>
        <w:widowControl/>
        <w:spacing w:line="500" w:lineRule="atLeast"/>
        <w:ind w:left="900" w:firstLineChars="0" w:firstLine="0"/>
        <w:jc w:val="left"/>
        <w:rPr>
          <w:rFonts w:ascii="Times New Roman" w:hAnsi="宋体" w:cs="Times New Roman"/>
          <w:kern w:val="0"/>
          <w:sz w:val="24"/>
          <w:szCs w:val="24"/>
        </w:rPr>
      </w:pPr>
    </w:p>
    <w:p w:rsidR="002C7CFA" w:rsidRPr="00A526C4" w:rsidRDefault="00AB2539" w:rsidP="00D30F59">
      <w:pPr>
        <w:widowControl/>
        <w:spacing w:line="500" w:lineRule="atLeast"/>
        <w:ind w:firstLineChars="200" w:firstLine="48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A526C4">
        <w:rPr>
          <w:rFonts w:asciiTheme="minorEastAsia" w:eastAsiaTheme="minorEastAsia" w:hAnsiTheme="minorEastAsia" w:cs="Times New Roman"/>
          <w:kern w:val="0"/>
          <w:sz w:val="24"/>
          <w:szCs w:val="24"/>
        </w:rPr>
        <w:t>以上未尽事宜</w:t>
      </w:r>
      <w:r w:rsidR="002C7CFA" w:rsidRPr="00A526C4">
        <w:rPr>
          <w:rFonts w:asciiTheme="minorEastAsia" w:eastAsiaTheme="minorEastAsia" w:hAnsiTheme="minorEastAsia" w:cs="Times New Roman"/>
          <w:kern w:val="0"/>
          <w:sz w:val="24"/>
          <w:szCs w:val="24"/>
        </w:rPr>
        <w:t>由MBA中心负责解释。</w:t>
      </w:r>
    </w:p>
    <w:p w:rsidR="004C3258" w:rsidRPr="00A526C4" w:rsidRDefault="004C3258" w:rsidP="00D30F59">
      <w:pPr>
        <w:widowControl/>
        <w:spacing w:line="500" w:lineRule="atLeas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4C3258" w:rsidRPr="00A526C4" w:rsidRDefault="004C3258" w:rsidP="004E6DDC">
      <w:pPr>
        <w:widowControl/>
        <w:spacing w:line="500" w:lineRule="atLeast"/>
        <w:ind w:firstLineChars="200" w:firstLine="480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A526C4">
        <w:rPr>
          <w:rFonts w:ascii="Times New Roman" w:hAnsi="Times New Roman" w:cs="Times New Roman" w:hint="eastAsia"/>
          <w:kern w:val="0"/>
          <w:sz w:val="24"/>
          <w:szCs w:val="24"/>
        </w:rPr>
        <w:t xml:space="preserve">                                    </w:t>
      </w:r>
      <w:r w:rsidRPr="00A526C4">
        <w:rPr>
          <w:rFonts w:ascii="Times New Roman" w:hAnsi="Times New Roman" w:cs="Times New Roman" w:hint="eastAsia"/>
          <w:kern w:val="0"/>
          <w:sz w:val="24"/>
          <w:szCs w:val="24"/>
        </w:rPr>
        <w:t>南开大学</w:t>
      </w:r>
      <w:r w:rsidRPr="00A526C4">
        <w:rPr>
          <w:rFonts w:ascii="Times New Roman" w:hAnsi="Times New Roman" w:cs="Times New Roman" w:hint="eastAsia"/>
          <w:kern w:val="0"/>
          <w:sz w:val="24"/>
          <w:szCs w:val="24"/>
        </w:rPr>
        <w:t>MBA</w:t>
      </w:r>
      <w:r w:rsidRPr="00A526C4">
        <w:rPr>
          <w:rFonts w:ascii="Times New Roman" w:hAnsi="Times New Roman" w:cs="Times New Roman" w:hint="eastAsia"/>
          <w:kern w:val="0"/>
          <w:sz w:val="24"/>
          <w:szCs w:val="24"/>
        </w:rPr>
        <w:t>中心</w:t>
      </w:r>
    </w:p>
    <w:p w:rsidR="00366E55" w:rsidRPr="00A526C4" w:rsidRDefault="004C3258" w:rsidP="004E6DDC">
      <w:pPr>
        <w:widowControl/>
        <w:spacing w:line="500" w:lineRule="atLeast"/>
        <w:ind w:firstLineChars="200" w:firstLine="480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A526C4">
        <w:rPr>
          <w:rFonts w:ascii="Times New Roman" w:hAnsi="Times New Roman" w:cs="Times New Roman" w:hint="eastAsia"/>
          <w:kern w:val="0"/>
          <w:sz w:val="24"/>
          <w:szCs w:val="24"/>
        </w:rPr>
        <w:t xml:space="preserve">         </w:t>
      </w:r>
      <w:r w:rsidR="004F0835" w:rsidRPr="00A526C4">
        <w:rPr>
          <w:rFonts w:ascii="Times New Roman" w:hAnsi="Times New Roman" w:cs="Times New Roman" w:hint="eastAsia"/>
          <w:kern w:val="0"/>
          <w:sz w:val="24"/>
          <w:szCs w:val="24"/>
        </w:rPr>
        <w:t xml:space="preserve">                            201</w:t>
      </w:r>
      <w:r w:rsidR="002A5A0F"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 w:rsidRPr="00A526C4">
        <w:rPr>
          <w:rFonts w:ascii="Times New Roman" w:hAnsi="Times New Roman" w:cs="Times New Roman" w:hint="eastAsia"/>
          <w:kern w:val="0"/>
          <w:sz w:val="24"/>
          <w:szCs w:val="24"/>
        </w:rPr>
        <w:t>年</w:t>
      </w:r>
      <w:r w:rsidR="004F0835" w:rsidRPr="00A526C4">
        <w:rPr>
          <w:rFonts w:ascii="Times New Roman" w:hAnsi="Times New Roman" w:cs="Times New Roman" w:hint="eastAsia"/>
          <w:kern w:val="0"/>
          <w:sz w:val="24"/>
          <w:szCs w:val="24"/>
        </w:rPr>
        <w:t>0</w:t>
      </w:r>
      <w:r w:rsidR="002A5A0F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Pr="00A526C4">
        <w:rPr>
          <w:rFonts w:ascii="Times New Roman" w:hAnsi="Times New Roman" w:cs="Times New Roman" w:hint="eastAsia"/>
          <w:kern w:val="0"/>
          <w:sz w:val="24"/>
          <w:szCs w:val="24"/>
        </w:rPr>
        <w:t>月</w:t>
      </w:r>
      <w:r w:rsidR="002A5A0F"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 w:rsidR="00370C23">
        <w:rPr>
          <w:rFonts w:ascii="Times New Roman" w:hAnsi="Times New Roman" w:cs="Times New Roman" w:hint="eastAsia"/>
          <w:kern w:val="0"/>
          <w:sz w:val="24"/>
          <w:szCs w:val="24"/>
        </w:rPr>
        <w:t>0</w:t>
      </w:r>
      <w:r w:rsidRPr="00A526C4">
        <w:rPr>
          <w:rFonts w:ascii="Times New Roman" w:hAnsi="Times New Roman" w:cs="Times New Roman" w:hint="eastAsia"/>
          <w:kern w:val="0"/>
          <w:sz w:val="24"/>
          <w:szCs w:val="24"/>
        </w:rPr>
        <w:t>日</w:t>
      </w:r>
    </w:p>
    <w:sectPr w:rsidR="00366E55" w:rsidRPr="00A526C4" w:rsidSect="00A371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74" w:rsidRDefault="00037474" w:rsidP="007C7E84">
      <w:r>
        <w:separator/>
      </w:r>
    </w:p>
  </w:endnote>
  <w:endnote w:type="continuationSeparator" w:id="0">
    <w:p w:rsidR="00037474" w:rsidRDefault="00037474" w:rsidP="007C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74" w:rsidRDefault="00037474" w:rsidP="007C7E84">
      <w:r>
        <w:separator/>
      </w:r>
    </w:p>
  </w:footnote>
  <w:footnote w:type="continuationSeparator" w:id="0">
    <w:p w:rsidR="00037474" w:rsidRDefault="00037474" w:rsidP="007C7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228B8"/>
    <w:multiLevelType w:val="hybridMultilevel"/>
    <w:tmpl w:val="10DAC8F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C4053E1"/>
    <w:multiLevelType w:val="hybridMultilevel"/>
    <w:tmpl w:val="5EAE91E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DF79A6"/>
    <w:multiLevelType w:val="hybridMultilevel"/>
    <w:tmpl w:val="5364AA4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2D92E51"/>
    <w:multiLevelType w:val="hybridMultilevel"/>
    <w:tmpl w:val="0F1CFD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C531C83"/>
    <w:multiLevelType w:val="hybridMultilevel"/>
    <w:tmpl w:val="4D588DA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D281BE4"/>
    <w:multiLevelType w:val="hybridMultilevel"/>
    <w:tmpl w:val="FFEEE7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BC52D34"/>
    <w:multiLevelType w:val="hybridMultilevel"/>
    <w:tmpl w:val="E3BA060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6D7274CC"/>
    <w:multiLevelType w:val="hybridMultilevel"/>
    <w:tmpl w:val="05C80C0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CFA"/>
    <w:rsid w:val="00001A2C"/>
    <w:rsid w:val="000209A2"/>
    <w:rsid w:val="000354A1"/>
    <w:rsid w:val="00037474"/>
    <w:rsid w:val="0004504D"/>
    <w:rsid w:val="000543A5"/>
    <w:rsid w:val="0008458D"/>
    <w:rsid w:val="00084C2D"/>
    <w:rsid w:val="00094276"/>
    <w:rsid w:val="000E7CDC"/>
    <w:rsid w:val="001349F7"/>
    <w:rsid w:val="00145358"/>
    <w:rsid w:val="00176ADF"/>
    <w:rsid w:val="00176FE3"/>
    <w:rsid w:val="001819B8"/>
    <w:rsid w:val="00191E25"/>
    <w:rsid w:val="001A6722"/>
    <w:rsid w:val="001D211D"/>
    <w:rsid w:val="001D3601"/>
    <w:rsid w:val="001D3803"/>
    <w:rsid w:val="001E6A49"/>
    <w:rsid w:val="00206D9D"/>
    <w:rsid w:val="0022058A"/>
    <w:rsid w:val="002306F0"/>
    <w:rsid w:val="00244628"/>
    <w:rsid w:val="00290B1E"/>
    <w:rsid w:val="002A5A0F"/>
    <w:rsid w:val="002B01BB"/>
    <w:rsid w:val="002C4D8E"/>
    <w:rsid w:val="002C7CFA"/>
    <w:rsid w:val="002E6B88"/>
    <w:rsid w:val="00321F43"/>
    <w:rsid w:val="00323A10"/>
    <w:rsid w:val="00337AFE"/>
    <w:rsid w:val="00366E55"/>
    <w:rsid w:val="00370C23"/>
    <w:rsid w:val="00393340"/>
    <w:rsid w:val="003A1E56"/>
    <w:rsid w:val="003B17E3"/>
    <w:rsid w:val="003C671A"/>
    <w:rsid w:val="003F5CB5"/>
    <w:rsid w:val="004242EB"/>
    <w:rsid w:val="00441F35"/>
    <w:rsid w:val="00447393"/>
    <w:rsid w:val="004610A4"/>
    <w:rsid w:val="0046166E"/>
    <w:rsid w:val="0047651C"/>
    <w:rsid w:val="00492FA3"/>
    <w:rsid w:val="004C3258"/>
    <w:rsid w:val="004E6DDC"/>
    <w:rsid w:val="004F0835"/>
    <w:rsid w:val="00516A7B"/>
    <w:rsid w:val="005327E6"/>
    <w:rsid w:val="005435CE"/>
    <w:rsid w:val="00546CD8"/>
    <w:rsid w:val="005502E7"/>
    <w:rsid w:val="005851D1"/>
    <w:rsid w:val="005B05F4"/>
    <w:rsid w:val="005F51A5"/>
    <w:rsid w:val="00604FF5"/>
    <w:rsid w:val="006076E0"/>
    <w:rsid w:val="00630B5D"/>
    <w:rsid w:val="006609C7"/>
    <w:rsid w:val="00685A73"/>
    <w:rsid w:val="00686831"/>
    <w:rsid w:val="006C2D2F"/>
    <w:rsid w:val="006C49CB"/>
    <w:rsid w:val="006E3B4C"/>
    <w:rsid w:val="006E6CCC"/>
    <w:rsid w:val="007077EC"/>
    <w:rsid w:val="0071592B"/>
    <w:rsid w:val="00740F91"/>
    <w:rsid w:val="0077758A"/>
    <w:rsid w:val="00781C9E"/>
    <w:rsid w:val="00781DCC"/>
    <w:rsid w:val="007A67C2"/>
    <w:rsid w:val="007A7664"/>
    <w:rsid w:val="007C7E84"/>
    <w:rsid w:val="007D3431"/>
    <w:rsid w:val="007D7B40"/>
    <w:rsid w:val="007E64A0"/>
    <w:rsid w:val="007F37AD"/>
    <w:rsid w:val="0082324A"/>
    <w:rsid w:val="00824435"/>
    <w:rsid w:val="00825D9F"/>
    <w:rsid w:val="00836F67"/>
    <w:rsid w:val="008826A5"/>
    <w:rsid w:val="008915DA"/>
    <w:rsid w:val="00896DAB"/>
    <w:rsid w:val="008B38C3"/>
    <w:rsid w:val="008C1CEB"/>
    <w:rsid w:val="008E0EC8"/>
    <w:rsid w:val="008E6437"/>
    <w:rsid w:val="008F267F"/>
    <w:rsid w:val="008F28C1"/>
    <w:rsid w:val="008F576C"/>
    <w:rsid w:val="009137F0"/>
    <w:rsid w:val="00924EFE"/>
    <w:rsid w:val="009278B5"/>
    <w:rsid w:val="00970017"/>
    <w:rsid w:val="00992CC3"/>
    <w:rsid w:val="00996ACC"/>
    <w:rsid w:val="009C75C9"/>
    <w:rsid w:val="00A21B97"/>
    <w:rsid w:val="00A526C4"/>
    <w:rsid w:val="00A630AB"/>
    <w:rsid w:val="00A70A11"/>
    <w:rsid w:val="00A838C5"/>
    <w:rsid w:val="00AB2539"/>
    <w:rsid w:val="00AC2370"/>
    <w:rsid w:val="00AE3A20"/>
    <w:rsid w:val="00AF2F53"/>
    <w:rsid w:val="00B1779A"/>
    <w:rsid w:val="00B40D2E"/>
    <w:rsid w:val="00B4471F"/>
    <w:rsid w:val="00B50B0F"/>
    <w:rsid w:val="00B54FBA"/>
    <w:rsid w:val="00B61A23"/>
    <w:rsid w:val="00B62D49"/>
    <w:rsid w:val="00B67266"/>
    <w:rsid w:val="00B83CBE"/>
    <w:rsid w:val="00B95CD1"/>
    <w:rsid w:val="00BC0EDF"/>
    <w:rsid w:val="00BD396C"/>
    <w:rsid w:val="00BF1EED"/>
    <w:rsid w:val="00BF257B"/>
    <w:rsid w:val="00C151F3"/>
    <w:rsid w:val="00C166AA"/>
    <w:rsid w:val="00C32582"/>
    <w:rsid w:val="00C5288A"/>
    <w:rsid w:val="00C54ACE"/>
    <w:rsid w:val="00CA0413"/>
    <w:rsid w:val="00CD1454"/>
    <w:rsid w:val="00D22794"/>
    <w:rsid w:val="00D26B60"/>
    <w:rsid w:val="00D30F59"/>
    <w:rsid w:val="00D463ED"/>
    <w:rsid w:val="00D57CFA"/>
    <w:rsid w:val="00D62090"/>
    <w:rsid w:val="00D72E57"/>
    <w:rsid w:val="00D81D06"/>
    <w:rsid w:val="00DE1B72"/>
    <w:rsid w:val="00DF3F4C"/>
    <w:rsid w:val="00E06DE7"/>
    <w:rsid w:val="00E14A72"/>
    <w:rsid w:val="00E33092"/>
    <w:rsid w:val="00E55663"/>
    <w:rsid w:val="00E57F07"/>
    <w:rsid w:val="00E85D2E"/>
    <w:rsid w:val="00EB01B1"/>
    <w:rsid w:val="00ED0690"/>
    <w:rsid w:val="00F32278"/>
    <w:rsid w:val="00F43AAC"/>
    <w:rsid w:val="00F60B81"/>
    <w:rsid w:val="00F65A2B"/>
    <w:rsid w:val="00FA77A2"/>
    <w:rsid w:val="00FB0F5C"/>
    <w:rsid w:val="00FB1570"/>
    <w:rsid w:val="00FC7AA7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0CC481-619E-4E2F-BDA4-65324A5F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F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E84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E84"/>
    <w:rPr>
      <w:rFonts w:ascii="Calibri" w:eastAsia="宋体" w:hAnsi="Calibri" w:cs="黑体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F37A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F37AD"/>
    <w:rPr>
      <w:rFonts w:ascii="Calibri" w:eastAsia="宋体" w:hAnsi="Calibri" w:cs="黑体"/>
    </w:rPr>
  </w:style>
  <w:style w:type="paragraph" w:styleId="a6">
    <w:name w:val="List Paragraph"/>
    <w:basedOn w:val="a"/>
    <w:uiPriority w:val="34"/>
    <w:qFormat/>
    <w:rsid w:val="007159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3D610-411C-43B3-B3B1-2F89A213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fan</cp:lastModifiedBy>
  <cp:revision>80</cp:revision>
  <dcterms:created xsi:type="dcterms:W3CDTF">2017-02-12T02:41:00Z</dcterms:created>
  <dcterms:modified xsi:type="dcterms:W3CDTF">2019-05-22T03:07:00Z</dcterms:modified>
</cp:coreProperties>
</file>