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2020年南开大学非全日制硕士研究生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bCs/>
          <w:color w:val="auto"/>
          <w:sz w:val="30"/>
          <w:szCs w:val="30"/>
          <w:lang w:val="en-US" w:eastAsia="zh-CN"/>
        </w:rPr>
      </w:pPr>
      <w:r>
        <w:rPr>
          <w:rFonts w:hint="eastAsia" w:ascii="宋体" w:hAnsi="宋体" w:eastAsia="宋体" w:cs="宋体"/>
          <w:b/>
          <w:bCs/>
          <w:color w:val="auto"/>
          <w:sz w:val="30"/>
          <w:szCs w:val="30"/>
          <w:lang w:val="en-US" w:eastAsia="zh-CN"/>
        </w:rPr>
        <w:t>拒绝修改录取类别的说明承诺书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heme="majorEastAsia" w:hAnsiTheme="majorEastAsia" w:eastAsiaTheme="majorEastAsia" w:cstheme="maj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考生姓名：___________</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考生编号：___________</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本人已阅读并知悉《南开大学非全日制硕士研究生相关政策告知书》和《关于2020年南开大学商学院专业学位硕士研究生非全日制定向就业考生签订定向就业协议的通知》的全部内容，但仍拒绝修改录取类别。</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本人承诺，如因未修改录取类别而造成影响录取的后果，一切责任</w:t>
      </w:r>
      <w:bookmarkStart w:id="0" w:name="_GoBack"/>
      <w:bookmarkEnd w:id="0"/>
      <w:r>
        <w:rPr>
          <w:rFonts w:hint="eastAsia" w:asciiTheme="majorEastAsia" w:hAnsiTheme="majorEastAsia" w:eastAsiaTheme="majorEastAsia" w:cstheme="majorEastAsia"/>
          <w:sz w:val="24"/>
          <w:szCs w:val="24"/>
          <w:lang w:val="en-US" w:eastAsia="zh-CN"/>
        </w:rPr>
        <w:t>由本人自行承担。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ajorEastAsia" w:hAnsiTheme="majorEastAsia" w:eastAsiaTheme="majorEastAsia" w:cstheme="maj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考生签字：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ajorEastAsia" w:hAnsiTheme="majorEastAsia" w:eastAsiaTheme="majorEastAsia" w:cstheme="major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日期：2020年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F49B0"/>
    <w:rsid w:val="17585329"/>
    <w:rsid w:val="1B054BF1"/>
    <w:rsid w:val="2DAF49B0"/>
    <w:rsid w:val="71AE1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2020-05-20T09:33:00Z</dcterms:created>
  <dc:creator>阿布就叫钱多多</dc:creator>
  <cp:lastModifiedBy>阿布就叫钱多多</cp:lastModifiedBy>
  <dcterms:modified xsi:type="dcterms:W3CDTF">2020-05-20T09:37:27Z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